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04F" w:rsidRDefault="00B5404F" w:rsidP="00F71B82">
      <w:pPr>
        <w:keepNext/>
        <w:spacing w:before="240" w:after="60"/>
        <w:jc w:val="center"/>
        <w:outlineLvl w:val="2"/>
        <w:rPr>
          <w:sz w:val="16"/>
          <w:szCs w:val="16"/>
        </w:rPr>
      </w:pPr>
      <w:r>
        <w:rPr>
          <w:sz w:val="16"/>
          <w:szCs w:val="16"/>
        </w:rPr>
        <w:t>INŻ. JAN  SZELĄGOWSKI</w:t>
      </w:r>
    </w:p>
    <w:p w:rsidR="00B5404F" w:rsidRDefault="00B5404F" w:rsidP="00F71B82">
      <w:pPr>
        <w:tabs>
          <w:tab w:val="left" w:pos="1134"/>
        </w:tabs>
        <w:jc w:val="center"/>
        <w:rPr>
          <w:sz w:val="16"/>
          <w:szCs w:val="16"/>
        </w:rPr>
      </w:pPr>
      <w:r>
        <w:rPr>
          <w:sz w:val="16"/>
          <w:szCs w:val="16"/>
        </w:rPr>
        <w:t>PROJEKTOWANIE , NADZORY TECHNICZNE</w:t>
      </w:r>
    </w:p>
    <w:p w:rsidR="00B5404F" w:rsidRDefault="00B5404F" w:rsidP="00F71B82">
      <w:pPr>
        <w:jc w:val="center"/>
        <w:rPr>
          <w:sz w:val="16"/>
          <w:szCs w:val="16"/>
        </w:rPr>
      </w:pPr>
      <w:r>
        <w:rPr>
          <w:sz w:val="16"/>
          <w:szCs w:val="16"/>
        </w:rPr>
        <w:t>87-840 LUBIEŃ KUJ.   UL.SZKOLNA 11</w:t>
      </w:r>
    </w:p>
    <w:p w:rsidR="00B5404F" w:rsidRDefault="00B5404F" w:rsidP="00F71B82">
      <w:pPr>
        <w:jc w:val="center"/>
        <w:rPr>
          <w:sz w:val="16"/>
          <w:szCs w:val="16"/>
        </w:rPr>
      </w:pPr>
      <w:r>
        <w:rPr>
          <w:sz w:val="16"/>
          <w:szCs w:val="16"/>
        </w:rPr>
        <w:t>NIP  888-165-3863  TEL 054-2 843 030</w:t>
      </w:r>
    </w:p>
    <w:p w:rsidR="00B5404F" w:rsidRDefault="00B5404F" w:rsidP="00F71B82">
      <w:pPr>
        <w:jc w:val="center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UPR. PROJ-BUD. NR WBPP-AN 8386-5/16/80/Wk</w:t>
      </w:r>
    </w:p>
    <w:p w:rsidR="00B5404F" w:rsidRDefault="00B5404F" w:rsidP="00F71B82">
      <w:pPr>
        <w:rPr>
          <w:sz w:val="36"/>
          <w:szCs w:val="36"/>
          <w:lang w:val="en-US"/>
        </w:rPr>
      </w:pPr>
    </w:p>
    <w:p w:rsidR="00B5404F" w:rsidRDefault="00B5404F" w:rsidP="00F71B82">
      <w:pPr>
        <w:keepNext/>
        <w:spacing w:before="240" w:after="60"/>
        <w:ind w:left="-567"/>
        <w:jc w:val="center"/>
        <w:outlineLvl w:val="1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  <w:lang w:val="en-US"/>
        </w:rPr>
        <w:t xml:space="preserve">     </w:t>
      </w:r>
      <w:r>
        <w:rPr>
          <w:b/>
          <w:bCs/>
          <w:sz w:val="52"/>
          <w:szCs w:val="52"/>
        </w:rPr>
        <w:t>PROJEKT  BUDOWLANY</w:t>
      </w:r>
    </w:p>
    <w:p w:rsidR="00B5404F" w:rsidRDefault="00B5404F" w:rsidP="00F71B82">
      <w:pPr>
        <w:rPr>
          <w:sz w:val="28"/>
          <w:szCs w:val="28"/>
        </w:rPr>
      </w:pPr>
    </w:p>
    <w:p w:rsidR="00B5404F" w:rsidRDefault="00B5404F" w:rsidP="00F71B82">
      <w:pPr>
        <w:ind w:left="284" w:right="142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NR 1</w:t>
      </w:r>
      <w:bookmarkStart w:id="0" w:name="_GoBack"/>
      <w:bookmarkEnd w:id="0"/>
    </w:p>
    <w:p w:rsidR="00B5404F" w:rsidRDefault="00B5404F" w:rsidP="00F71B82">
      <w:pPr>
        <w:ind w:left="284" w:right="142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5404F" w:rsidRDefault="00B5404F" w:rsidP="00F71B82">
      <w:pPr>
        <w:rPr>
          <w:b/>
          <w:bCs/>
          <w:sz w:val="20"/>
          <w:szCs w:val="20"/>
        </w:rPr>
      </w:pPr>
    </w:p>
    <w:p w:rsidR="00B5404F" w:rsidRDefault="00B5404F" w:rsidP="00F71B82">
      <w:pPr>
        <w:rPr>
          <w:sz w:val="20"/>
          <w:szCs w:val="20"/>
        </w:rPr>
      </w:pPr>
      <w:r>
        <w:rPr>
          <w:sz w:val="20"/>
          <w:szCs w:val="20"/>
        </w:rPr>
        <w:t xml:space="preserve">  OBIEKT:                                PRZEBUDOWA    DROGI  GMINNEJ  NR 190 760c</w:t>
      </w:r>
    </w:p>
    <w:p w:rsidR="00B5404F" w:rsidRDefault="00B5404F" w:rsidP="00F71B8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ŚMIŁOWICE – WILKOWICE   GMINA  CHOCEŃ</w:t>
      </w:r>
    </w:p>
    <w:p w:rsidR="00B5404F" w:rsidRDefault="00B5404F" w:rsidP="00F71B8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</w:t>
      </w:r>
    </w:p>
    <w:p w:rsidR="00B5404F" w:rsidRDefault="00B5404F" w:rsidP="00F71B8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="00B5404F" w:rsidRDefault="00B5404F" w:rsidP="00F71B8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</w:t>
      </w:r>
    </w:p>
    <w:p w:rsidR="00B5404F" w:rsidRDefault="00B5404F" w:rsidP="00F71B82">
      <w:pPr>
        <w:ind w:left="-567" w:right="-567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</w:t>
      </w:r>
    </w:p>
    <w:p w:rsidR="00B5404F" w:rsidRDefault="00B5404F" w:rsidP="00F71B82">
      <w:pPr>
        <w:ind w:left="-567"/>
        <w:rPr>
          <w:sz w:val="20"/>
          <w:szCs w:val="20"/>
        </w:rPr>
      </w:pPr>
      <w:r>
        <w:rPr>
          <w:sz w:val="20"/>
          <w:szCs w:val="20"/>
        </w:rPr>
        <w:t xml:space="preserve">             BRANŻA:                                                 DROGOWA</w:t>
      </w:r>
    </w:p>
    <w:p w:rsidR="00B5404F" w:rsidRDefault="00B5404F" w:rsidP="00F71B82">
      <w:pPr>
        <w:ind w:left="-567"/>
        <w:rPr>
          <w:sz w:val="20"/>
          <w:szCs w:val="20"/>
        </w:rPr>
      </w:pPr>
    </w:p>
    <w:p w:rsidR="00B5404F" w:rsidRDefault="00B5404F" w:rsidP="00F71B82">
      <w:pPr>
        <w:rPr>
          <w:sz w:val="20"/>
          <w:szCs w:val="20"/>
        </w:rPr>
      </w:pPr>
    </w:p>
    <w:p w:rsidR="00B5404F" w:rsidRDefault="00B5404F" w:rsidP="00F71B82">
      <w:pPr>
        <w:rPr>
          <w:sz w:val="20"/>
          <w:szCs w:val="20"/>
        </w:rPr>
      </w:pPr>
    </w:p>
    <w:p w:rsidR="00B5404F" w:rsidRDefault="00B5404F" w:rsidP="00F71B82">
      <w:pPr>
        <w:rPr>
          <w:sz w:val="20"/>
          <w:szCs w:val="20"/>
        </w:rPr>
      </w:pPr>
    </w:p>
    <w:p w:rsidR="00B5404F" w:rsidRDefault="00B5404F" w:rsidP="00F71B82">
      <w:pPr>
        <w:rPr>
          <w:sz w:val="20"/>
          <w:szCs w:val="20"/>
        </w:rPr>
      </w:pPr>
    </w:p>
    <w:p w:rsidR="00B5404F" w:rsidRDefault="00B5404F" w:rsidP="00F71B82">
      <w:pPr>
        <w:ind w:right="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LOKALIZACJA:                  DROGA GMINNA  NR190 760C  ŚMIŁOWICE - WILKOWICE</w:t>
      </w:r>
    </w:p>
    <w:p w:rsidR="00B5404F" w:rsidRDefault="00B5404F" w:rsidP="00F71B82">
      <w:pPr>
        <w:ind w:right="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OD KM 0+000 DO KM  2+016</w:t>
      </w:r>
    </w:p>
    <w:p w:rsidR="00B5404F" w:rsidRDefault="00B5404F" w:rsidP="00F71B82">
      <w:pPr>
        <w:ind w:right="142"/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                                            obręb  Smiłowice 1          </w:t>
      </w:r>
      <w:r>
        <w:rPr>
          <w:b/>
          <w:bCs/>
          <w:sz w:val="20"/>
          <w:szCs w:val="20"/>
        </w:rPr>
        <w:t>dz.nr 174/1        99/16</w:t>
      </w:r>
    </w:p>
    <w:p w:rsidR="00B5404F" w:rsidRDefault="00B5404F" w:rsidP="00F71B82">
      <w:pPr>
        <w:ind w:right="142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</w:t>
      </w:r>
      <w:r>
        <w:rPr>
          <w:sz w:val="20"/>
          <w:szCs w:val="20"/>
        </w:rPr>
        <w:t xml:space="preserve">obręb  Wilkowice  </w:t>
      </w:r>
      <w:r>
        <w:rPr>
          <w:b/>
          <w:bCs/>
          <w:sz w:val="20"/>
          <w:szCs w:val="20"/>
        </w:rPr>
        <w:t xml:space="preserve">dz.nr     20/14  20/13  20/15  20/16  20/12    </w:t>
      </w:r>
    </w:p>
    <w:p w:rsidR="00B5404F" w:rsidRDefault="00B5404F" w:rsidP="00F71B82">
      <w:pPr>
        <w:ind w:right="142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      20/17   20/18   20/19   20/20   20/21  </w:t>
      </w:r>
    </w:p>
    <w:p w:rsidR="00B5404F" w:rsidRDefault="00B5404F" w:rsidP="00F71B82">
      <w:pPr>
        <w:ind w:right="142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    20/22   26dr.gm   38dr.gm.  20/10dr.gr.</w:t>
      </w:r>
    </w:p>
    <w:p w:rsidR="00B5404F" w:rsidRDefault="00B5404F" w:rsidP="00F71B82">
      <w:pPr>
        <w:ind w:right="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B5404F" w:rsidRDefault="00B5404F" w:rsidP="00F71B82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</w:p>
    <w:p w:rsidR="00B5404F" w:rsidRDefault="00B5404F" w:rsidP="00F71B82">
      <w:pPr>
        <w:rPr>
          <w:sz w:val="20"/>
          <w:szCs w:val="20"/>
        </w:rPr>
      </w:pPr>
    </w:p>
    <w:p w:rsidR="00B5404F" w:rsidRDefault="00B5404F" w:rsidP="00F71B8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5404F" w:rsidRDefault="00B5404F" w:rsidP="00F71B8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B5404F" w:rsidRDefault="00B5404F" w:rsidP="00F71B82">
      <w:pPr>
        <w:ind w:left="-567"/>
        <w:rPr>
          <w:sz w:val="20"/>
          <w:szCs w:val="20"/>
        </w:rPr>
      </w:pPr>
      <w:r>
        <w:rPr>
          <w:sz w:val="20"/>
          <w:szCs w:val="20"/>
        </w:rPr>
        <w:t xml:space="preserve">           INWESTOR:                                                              GMINA CHOCEŃ </w:t>
      </w:r>
    </w:p>
    <w:p w:rsidR="00B5404F" w:rsidRDefault="00B5404F" w:rsidP="00F71B82">
      <w:pPr>
        <w:ind w:left="-567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87-850 CHOCEŃ     UL. SIKORSKIEGO 4</w:t>
      </w:r>
    </w:p>
    <w:p w:rsidR="00B5404F" w:rsidRDefault="00B5404F" w:rsidP="00F71B82">
      <w:pPr>
        <w:rPr>
          <w:sz w:val="20"/>
          <w:szCs w:val="20"/>
        </w:rPr>
      </w:pPr>
    </w:p>
    <w:p w:rsidR="00B5404F" w:rsidRDefault="00B5404F" w:rsidP="00F71B82">
      <w:pPr>
        <w:rPr>
          <w:sz w:val="20"/>
          <w:szCs w:val="20"/>
        </w:rPr>
      </w:pPr>
    </w:p>
    <w:p w:rsidR="00B5404F" w:rsidRDefault="00B5404F" w:rsidP="00F71B82">
      <w:pPr>
        <w:rPr>
          <w:sz w:val="20"/>
          <w:szCs w:val="20"/>
        </w:rPr>
      </w:pPr>
    </w:p>
    <w:p w:rsidR="00B5404F" w:rsidRDefault="00B5404F" w:rsidP="00F71B82">
      <w:pPr>
        <w:rPr>
          <w:sz w:val="20"/>
          <w:szCs w:val="20"/>
        </w:rPr>
      </w:pPr>
    </w:p>
    <w:p w:rsidR="00B5404F" w:rsidRDefault="00B5404F" w:rsidP="00F71B82">
      <w:pPr>
        <w:rPr>
          <w:sz w:val="20"/>
          <w:szCs w:val="20"/>
        </w:rPr>
      </w:pPr>
    </w:p>
    <w:p w:rsidR="00B5404F" w:rsidRDefault="00B5404F" w:rsidP="00F71B82">
      <w:pPr>
        <w:rPr>
          <w:sz w:val="20"/>
          <w:szCs w:val="20"/>
        </w:rPr>
      </w:pPr>
      <w:r>
        <w:rPr>
          <w:sz w:val="20"/>
          <w:szCs w:val="20"/>
        </w:rPr>
        <w:t>PROJEKTANT :                                                           INŻ. JAN  SZELĄGOWSKI</w:t>
      </w:r>
    </w:p>
    <w:p w:rsidR="00B5404F" w:rsidRDefault="00B5404F" w:rsidP="00F71B82">
      <w:pPr>
        <w:rPr>
          <w:sz w:val="20"/>
          <w:szCs w:val="20"/>
        </w:rPr>
      </w:pPr>
      <w:r>
        <w:rPr>
          <w:sz w:val="20"/>
          <w:szCs w:val="20"/>
        </w:rPr>
        <w:t>BRANŻA DROGOWA                              UPR. PROJ-BUD. NR WBPP-AN 8386-5/16/80/Wk</w:t>
      </w:r>
    </w:p>
    <w:p w:rsidR="00B5404F" w:rsidRDefault="00B5404F" w:rsidP="00F71B82">
      <w:pPr>
        <w:rPr>
          <w:sz w:val="20"/>
          <w:szCs w:val="20"/>
        </w:rPr>
      </w:pPr>
    </w:p>
    <w:p w:rsidR="00B5404F" w:rsidRDefault="00B5404F" w:rsidP="00F71B82">
      <w:pPr>
        <w:rPr>
          <w:sz w:val="20"/>
          <w:szCs w:val="20"/>
        </w:rPr>
      </w:pPr>
    </w:p>
    <w:p w:rsidR="00B5404F" w:rsidRDefault="00B5404F" w:rsidP="00F71B82">
      <w:pPr>
        <w:rPr>
          <w:sz w:val="20"/>
          <w:szCs w:val="20"/>
        </w:rPr>
      </w:pPr>
    </w:p>
    <w:p w:rsidR="00B5404F" w:rsidRDefault="00B5404F" w:rsidP="00F71B82">
      <w:pPr>
        <w:rPr>
          <w:sz w:val="20"/>
          <w:szCs w:val="20"/>
        </w:rPr>
      </w:pPr>
    </w:p>
    <w:p w:rsidR="00B5404F" w:rsidRDefault="00B5404F" w:rsidP="00F71B82">
      <w:pPr>
        <w:rPr>
          <w:sz w:val="20"/>
          <w:szCs w:val="20"/>
        </w:rPr>
      </w:pPr>
    </w:p>
    <w:p w:rsidR="00B5404F" w:rsidRDefault="00B5404F" w:rsidP="00F71B82">
      <w:pPr>
        <w:jc w:val="both"/>
        <w:rPr>
          <w:sz w:val="20"/>
          <w:szCs w:val="20"/>
        </w:rPr>
      </w:pPr>
      <w:r>
        <w:rPr>
          <w:sz w:val="20"/>
          <w:szCs w:val="20"/>
        </w:rPr>
        <w:t>DNIA  2012. 09. 24</w:t>
      </w:r>
    </w:p>
    <w:p w:rsidR="00B5404F" w:rsidRDefault="00B5404F" w:rsidP="00F71B82">
      <w:pPr>
        <w:jc w:val="center"/>
      </w:pPr>
    </w:p>
    <w:p w:rsidR="00B5404F" w:rsidRDefault="00B5404F" w:rsidP="00F71B82">
      <w:pPr>
        <w:jc w:val="center"/>
      </w:pPr>
    </w:p>
    <w:p w:rsidR="00B5404F" w:rsidRDefault="00B5404F" w:rsidP="00F71B82">
      <w:pPr>
        <w:jc w:val="center"/>
      </w:pPr>
    </w:p>
    <w:p w:rsidR="00B5404F" w:rsidRDefault="00B5404F" w:rsidP="00F71B82">
      <w:pPr>
        <w:jc w:val="center"/>
      </w:pPr>
    </w:p>
    <w:p w:rsidR="00B5404F" w:rsidRDefault="00B5404F" w:rsidP="00F71B82">
      <w:pPr>
        <w:jc w:val="center"/>
        <w:rPr>
          <w:sz w:val="20"/>
          <w:szCs w:val="20"/>
        </w:rPr>
      </w:pPr>
      <w:r>
        <w:t>OPIS  TECHNICZNY</w:t>
      </w:r>
    </w:p>
    <w:p w:rsidR="00B5404F" w:rsidRDefault="00B5404F" w:rsidP="00F71B82">
      <w:pPr>
        <w:pStyle w:val="BodyText"/>
        <w:ind w:right="-90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DROGA  GMINNA  ŚMIŁOWICE - WILKOWICE</w:t>
      </w:r>
    </w:p>
    <w:p w:rsidR="00B5404F" w:rsidRDefault="00B5404F" w:rsidP="00F71B82">
      <w:pPr>
        <w:jc w:val="center"/>
        <w:rPr>
          <w:sz w:val="22"/>
          <w:szCs w:val="22"/>
        </w:rPr>
      </w:pPr>
      <w:r>
        <w:rPr>
          <w:sz w:val="22"/>
          <w:szCs w:val="22"/>
        </w:rPr>
        <w:t>GMINA  CHOCEŃ</w:t>
      </w:r>
    </w:p>
    <w:p w:rsidR="00B5404F" w:rsidRDefault="00B5404F" w:rsidP="00F71B82">
      <w:pPr>
        <w:jc w:val="center"/>
      </w:pPr>
    </w:p>
    <w:p w:rsidR="00B5404F" w:rsidRDefault="00B5404F" w:rsidP="00F71B82">
      <w:pPr>
        <w:jc w:val="both"/>
      </w:pPr>
    </w:p>
    <w:p w:rsidR="00B5404F" w:rsidRDefault="00B5404F" w:rsidP="00F71B82">
      <w:pPr>
        <w:ind w:left="-90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1.  PODSTAWA  OPRACOWANIA</w:t>
      </w:r>
    </w:p>
    <w:p w:rsidR="00B5404F" w:rsidRDefault="00B5404F" w:rsidP="00F71B82">
      <w:pPr>
        <w:ind w:left="-90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- umowa  z UG Choceń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- podkłady  sytuacyjno  -  wysokościowe  w  skali  1:1000 </w:t>
      </w:r>
    </w:p>
    <w:p w:rsidR="00B5404F" w:rsidRDefault="00B5404F" w:rsidP="00F71B82">
      <w:pPr>
        <w:ind w:left="-99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- uzgodnienia  z  Inwestorem</w:t>
      </w:r>
    </w:p>
    <w:p w:rsidR="00B5404F" w:rsidRDefault="00B5404F" w:rsidP="00F71B82">
      <w:pPr>
        <w:ind w:left="-993" w:right="-19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- uzgodnienia branżowe</w:t>
      </w:r>
    </w:p>
    <w:p w:rsidR="00B5404F" w:rsidRDefault="00B5404F" w:rsidP="00F71B82">
      <w:pPr>
        <w:ind w:left="-99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- pomiary  uzupełniające  w  terenie</w:t>
      </w:r>
    </w:p>
    <w:p w:rsidR="00B5404F" w:rsidRDefault="00B5404F" w:rsidP="00F71B82">
      <w:pPr>
        <w:ind w:left="-99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- katalogi  i  normatywy  techniczne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2.  ZAKRES  OPRACOWANIA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Obejmuje  przebudowę  odcinka  drogi  nr 190 760cc  gminnej  Śmiłowice – Wilkowice  od  km 0+000 do  km  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2+016 zlokalizowanej na terenie gminy Choceń,  mający swój początek w km 0+000 tj  koniec  zjazdu z drogi    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powiatowej  2909 Włocławek – Choceń (granica pasa drogowego),  koniec km 2+016 drogi gminnej którą stanowi    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krawędź nawierzchni drogi gminnej Śmiłowice – Wilkowiczki.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Opracowanie obejmuje jrównież  wykonanie  odcinka   chodnika,  zatoki  autobusowej, zjazdów. 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Projektowana droga łączy dwie drogi: powiatową i gminną, pośrednio z drogą wojewódzką 269 Szczerkowo – 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Kowal, łączy również miejscowości  Smiłowice i Wilkowice, pośrednio miejscowości będące siedzibami gmin tj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Choceń i Kowal.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Zapewnia dojazd do posesji, terenów zlokalizowanych wzdłuż  tej  drogi. Jest odcinkiem ciągu drogowego 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przebiegającego  istniejącym śladem  drogi  gruntowej na  wydzielonym  pasie  drogowym. 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Oszacowanie  wartości  robót określono  poprzez  wykonanie  kosztorysów   inwestorskich.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Oznakowanie  zostało opracowane odrębną  dokumentacją techniczną na docelowe  oznakowanie  tego odcinka .</w:t>
      </w:r>
    </w:p>
    <w:p w:rsidR="00B5404F" w:rsidRDefault="00B5404F" w:rsidP="00F71B82">
      <w:pPr>
        <w:widowControl w:val="0"/>
        <w:adjustRightInd w:val="0"/>
        <w:spacing w:line="360" w:lineRule="atLeast"/>
        <w:ind w:left="-900" w:right="-90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</w:p>
    <w:p w:rsidR="00B5404F" w:rsidRDefault="00B5404F" w:rsidP="00F71B82">
      <w:pPr>
        <w:widowControl w:val="0"/>
        <w:adjustRightInd w:val="0"/>
        <w:spacing w:line="360" w:lineRule="atLeast"/>
        <w:ind w:left="-900" w:right="-90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      3.  STAN  ISTNIEJĄCY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Droga zlokalizowana jest na wydzielonym pasie drogi szerokości zmiennej od 700-1000cm. Przebiega  przez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tereny rolnicze o niewielkim zróżnicowaniu  wysokościowym.  Zabudowa w  formie  zwartej nie  występuje .     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Istniejąca  zabudowa to występujące   luźno  rozrzucone  gospodarstwa  zlokalizowane wzdłuż drogi w  odległości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do 150.00m  od  drogi.  Pojedyńcze drzewa kolidujące z  ww zadaniem  przewidziane są  do usunięcia. Droga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zlokalizowana jest w  większej części na nasypie i trasie po byłej kolejce wąskotorowej.  Kolizji z urządzeniami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i mediami brak, nie występują.</w:t>
      </w:r>
    </w:p>
    <w:p w:rsidR="00B5404F" w:rsidRDefault="00B5404F" w:rsidP="00F71B82">
      <w:pPr>
        <w:ind w:right="-909"/>
        <w:jc w:val="both"/>
        <w:rPr>
          <w:sz w:val="20"/>
          <w:szCs w:val="20"/>
        </w:rPr>
      </w:pPr>
    </w:p>
    <w:p w:rsidR="00B5404F" w:rsidRDefault="00B5404F" w:rsidP="00F71B82">
      <w:pPr>
        <w:ind w:right="-909"/>
        <w:jc w:val="both"/>
        <w:rPr>
          <w:sz w:val="20"/>
          <w:szCs w:val="20"/>
        </w:rPr>
      </w:pPr>
    </w:p>
    <w:p w:rsidR="00B5404F" w:rsidRDefault="00B5404F" w:rsidP="00F71B82">
      <w:pPr>
        <w:ind w:left="-426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4.  ZAŁOŻENIA  PROJEKTOWE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droga gminna lokalna  – klasa  D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    - szerokość  jezdni  - 4.50m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- pobocza obustronne po 100cm   -  gruntowe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- szerokość korony drogi – 6.50m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- szerokość  chodnika 150cm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- prędkość projektowa 30km/h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dla całego odcinka przyjęto konstrukcję dla parametrów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- konstrukcja  nawierzchni  o  dopuszczalnym  nacisku  pojedyńczej  osi   pojazdu  80 kN/oś |(KR1)</w:t>
      </w:r>
    </w:p>
    <w:p w:rsidR="00B5404F" w:rsidRDefault="00B5404F" w:rsidP="00F71B82">
      <w:pPr>
        <w:widowControl w:val="0"/>
        <w:adjustRightInd w:val="0"/>
        <w:ind w:left="-900" w:right="-90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     - spadek jezdni - daszkowy 2%</w:t>
      </w:r>
    </w:p>
    <w:p w:rsidR="00B5404F" w:rsidRDefault="00B5404F" w:rsidP="00F71B82">
      <w:pPr>
        <w:widowControl w:val="0"/>
        <w:adjustRightInd w:val="0"/>
        <w:ind w:left="-900" w:right="-909"/>
        <w:jc w:val="both"/>
        <w:textAlignment w:val="baseline"/>
        <w:rPr>
          <w:sz w:val="20"/>
          <w:szCs w:val="20"/>
        </w:rPr>
      </w:pPr>
    </w:p>
    <w:p w:rsidR="00B5404F" w:rsidRDefault="00B5404F" w:rsidP="00F71B82">
      <w:pPr>
        <w:widowControl w:val="0"/>
        <w:adjustRightInd w:val="0"/>
        <w:ind w:left="-900" w:right="-909"/>
        <w:jc w:val="both"/>
        <w:textAlignment w:val="baseline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c h o d n i k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po prawej stronie  drogi  zaprojektowano</w:t>
      </w:r>
      <w:r>
        <w:rPr>
          <w:b/>
          <w:bCs/>
          <w:sz w:val="20"/>
          <w:szCs w:val="20"/>
        </w:rPr>
        <w:t xml:space="preserve"> chodnik</w:t>
      </w:r>
      <w:r>
        <w:rPr>
          <w:sz w:val="20"/>
          <w:szCs w:val="20"/>
        </w:rPr>
        <w:t xml:space="preserve"> szerokości 150cm  przyległy bezpośrednio do jezdni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prawostronnie na długości od  km  1+935  do km  2+012, z  przejściem  dla  pieszych  na  chodnik  lewostronny  od </w:t>
      </w:r>
    </w:p>
    <w:p w:rsidR="00B5404F" w:rsidRDefault="00B5404F" w:rsidP="00F71B82">
      <w:pPr>
        <w:ind w:left="-426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2+007 do km 2+016 przedłużonego 0 11.00m  z przejściem dla pieszych do zatoki autobusowej. W obrębie przejścia dla     </w:t>
      </w:r>
    </w:p>
    <w:p w:rsidR="00B5404F" w:rsidRDefault="00B5404F" w:rsidP="00F71B82">
      <w:pPr>
        <w:ind w:left="-426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pieszych zaprojektowano ustawienie  oświetlenia solarowo-hybrydowego.</w:t>
      </w:r>
    </w:p>
    <w:p w:rsidR="00B5404F" w:rsidRDefault="00B5404F" w:rsidP="00F71B82">
      <w:pPr>
        <w:ind w:left="-426" w:right="-909"/>
        <w:jc w:val="both"/>
        <w:rPr>
          <w:sz w:val="20"/>
          <w:szCs w:val="20"/>
        </w:rPr>
      </w:pPr>
    </w:p>
    <w:p w:rsidR="00B5404F" w:rsidRDefault="00B5404F" w:rsidP="00F71B82">
      <w:pPr>
        <w:ind w:left="-426" w:right="-909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z a t o k a    a u t o b u s o w a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po   prawej   stronie   drogi gminnej Śmiłowice -Wilkowiczki w obrębie skrzyżowania km 2+016 zlokalizowano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zatokę autobusową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>
        <w:rPr>
          <w:b/>
          <w:bCs/>
          <w:sz w:val="20"/>
          <w:szCs w:val="20"/>
        </w:rPr>
        <w:t xml:space="preserve">      poręcze stalowe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na odcinkach niebezpiecznych tj na nasypie przepustu drogowego w km 1+410  zaprojektowano poręcze 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sprężyste  SP21  obustronnie po 12.00m   z   każdej strony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5. KONSTRUKCJE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Zaprojektowano drogę i  jej  elementy  o parametrach: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a) j e z d n i a  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- warstwa ścieralna gr. 5 cm z masy BA  AC 11S50/70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- profilowanie masą MMA w il. 75kg/m2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- podbudowy gr. 23 cm  z  kamienia wapiennego  łamanego 0/63mm  stabilizowanego mechanicznie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- warstwa odsączajaca  gr 12cm  z  piasku na całej szerokości drogi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- profilowane,  zagęszczone  podłoże  gruntowe</w:t>
      </w:r>
    </w:p>
    <w:p w:rsidR="00B5404F" w:rsidRDefault="00B5404F" w:rsidP="00F71B82">
      <w:pPr>
        <w:widowControl w:val="0"/>
        <w:adjustRightInd w:val="0"/>
        <w:ind w:left="-720" w:right="-909"/>
        <w:jc w:val="both"/>
        <w:textAlignment w:val="baseline"/>
        <w:rPr>
          <w:sz w:val="20"/>
          <w:szCs w:val="20"/>
        </w:rPr>
      </w:pPr>
    </w:p>
    <w:p w:rsidR="00B5404F" w:rsidRDefault="00B5404F" w:rsidP="00F71B82">
      <w:pPr>
        <w:widowControl w:val="0"/>
        <w:adjustRightInd w:val="0"/>
        <w:ind w:left="-720" w:right="-90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b)  c h o d n i k  </w:t>
      </w:r>
    </w:p>
    <w:p w:rsidR="00B5404F" w:rsidRDefault="00B5404F" w:rsidP="00F71B82">
      <w:pPr>
        <w:widowControl w:val="0"/>
        <w:adjustRightInd w:val="0"/>
        <w:ind w:left="-720" w:right="-90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prawostronny  i lewostronny chodnik szerokości nawierzchni 150cm o konstrukcji</w:t>
      </w:r>
    </w:p>
    <w:p w:rsidR="00B5404F" w:rsidRDefault="00B5404F" w:rsidP="00F71B82">
      <w:pPr>
        <w:widowControl w:val="0"/>
        <w:adjustRightInd w:val="0"/>
        <w:ind w:left="-720" w:right="-90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- kostka betonowa gr.6cm na podsypce cem-piaskowej gr.5cm  (prostokątna,  szara)</w:t>
      </w:r>
    </w:p>
    <w:p w:rsidR="00B5404F" w:rsidRDefault="00B5404F" w:rsidP="00F71B82">
      <w:pPr>
        <w:widowControl w:val="0"/>
        <w:adjustRightInd w:val="0"/>
        <w:ind w:left="-720" w:right="-90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- warstwa odcinająca gr.5cm z piasku</w:t>
      </w:r>
    </w:p>
    <w:p w:rsidR="00B5404F" w:rsidRDefault="00B5404F" w:rsidP="00F71B82">
      <w:pPr>
        <w:widowControl w:val="0"/>
        <w:adjustRightInd w:val="0"/>
        <w:ind w:left="-720" w:right="-90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- profilowane,  zagęszczone podłoże gruntowe</w:t>
      </w:r>
    </w:p>
    <w:p w:rsidR="00B5404F" w:rsidRDefault="00B5404F" w:rsidP="00F71B82">
      <w:pPr>
        <w:widowControl w:val="0"/>
        <w:adjustRightInd w:val="0"/>
        <w:ind w:right="-909"/>
        <w:jc w:val="both"/>
        <w:textAlignment w:val="baseline"/>
        <w:rPr>
          <w:sz w:val="20"/>
          <w:szCs w:val="20"/>
        </w:rPr>
      </w:pPr>
    </w:p>
    <w:p w:rsidR="00B5404F" w:rsidRDefault="00B5404F" w:rsidP="00F71B82">
      <w:pPr>
        <w:widowControl w:val="0"/>
        <w:adjustRightInd w:val="0"/>
        <w:ind w:left="-900" w:right="-90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   c)  z j a z d y   d o   g o s p o d a r s t w,   s k r z y ż o w a n i a </w:t>
      </w:r>
    </w:p>
    <w:p w:rsidR="00B5404F" w:rsidRDefault="00B5404F" w:rsidP="00F71B82">
      <w:pPr>
        <w:widowControl w:val="0"/>
        <w:adjustRightInd w:val="0"/>
        <w:ind w:left="-1290" w:right="-90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           - masa min-asfaltowa z BA   gr. 5 cm </w:t>
      </w:r>
    </w:p>
    <w:p w:rsidR="00B5404F" w:rsidRDefault="00B5404F" w:rsidP="00F71B82">
      <w:pPr>
        <w:widowControl w:val="0"/>
        <w:adjustRightInd w:val="0"/>
        <w:ind w:left="-1290" w:right="-90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           - podbudowa gr.30 cm z kamienia wapiennego z zaklinowaniem i  zamiałowaniem</w:t>
      </w:r>
    </w:p>
    <w:p w:rsidR="00B5404F" w:rsidRDefault="00B5404F" w:rsidP="00F71B82">
      <w:pPr>
        <w:widowControl w:val="0"/>
        <w:adjustRightInd w:val="0"/>
        <w:ind w:left="-1290" w:right="-90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           - warstwa odcinająca gr. 10 cm z piasku</w:t>
      </w:r>
    </w:p>
    <w:p w:rsidR="00B5404F" w:rsidRDefault="00B5404F" w:rsidP="00F71B82">
      <w:pPr>
        <w:widowControl w:val="0"/>
        <w:adjustRightInd w:val="0"/>
        <w:ind w:left="-1290" w:right="-90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           - profilowane zagęszczone podłoże gruntowe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d)  z j a z d y   p o l n e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- nawierzchnia gr. 30 cm  z  kamienia wapiennego z  zaklinowaniem i  zamiałowaniem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- warstwa odcinajaca gr. 10 cm z piasku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- profilowane,  zagęszczone  podłoże  gruntowe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- z paskiem bitumicznym szerokości 35cm zabezpieczającym krawędź jezdni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e)   z a t o k a  a u t o b u s o w a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- kostka betonowa gr. 8cm szara typu Starobruk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- podsypka cem-piaskowa gr.3cm                                                                                                                                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- warstwa podbudowy z betonu C10-12 gr.20cm (zdylatowana)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- warstwa odcinająca gr.10cm z piasku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- profilowane, zagęszczone podłoże gruntowe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f)  c h o d  n  i  k ,  przyległy do zatoki autobusowej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- kostka betonowa  kolorowa  prostokątna gr.6cm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- podsypka cem-piaskowa gr. 5cm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- podsypka piaskowa gr.5cm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- profilowane, zagęszczone podłoże gruntowe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i)  k r a w ę ż  n i  k  normalny,  najazdowy, obrzeże betonowe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posadowić na ławie betonowej z  C12 -15,  ława zaprojektowana na warstwie odcinającej gr.5cm z piasku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6. DROGA  W  PLANIE  SYTUACYJNYM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Odcinek  od km 0+000  do km  2+016  metrów posiada  załamania  osi  drogi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w km :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W1  km 0+071  R 250 w lewo o  spadku  daszkowym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W2  km 0+227  R 600 w praw o  spadku daszkowym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W3 km 0+294   załamanie osi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W4 km 0+511  R  70 w prawo ze spadkiem  jednostronnym  7% z prostymi przejściowymi L1-15.00m  L2-10.00m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W5 km 0+573  R  70 w prawo ze spadkiem  jednostronnym  7% z prostymi przejściowymi L1-10.00m  L2-15.00m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W6 km 0+902  załamanie osi  w prawo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W7 km 1+174 R 160 w lewo ze spadkiem jednostronnym 2% z prostymi przejściowymi L1=L2- 15.00m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W8 km 1+430 R 180 w prawo ze spadkiem daszkowym 2%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W9 km 1+560 w prawo załamanie osi drogi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Pozostałe odcinki są prostymi. o szerokości 450cm spadku poprzecznym daszkowym 2% z wyłączeniem przechyłek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ww  łukach poziomych.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W związku z brakiem możliwości wykonania poszerzeń na łukach nienormatywnych,  wynikających z   szerokości  pasa 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drogowego, wprowadzono jedynie przechyłki oraz ograniczono prędkość dla całego odcinka.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B5404F" w:rsidRDefault="00B5404F" w:rsidP="00F71B82">
      <w:pPr>
        <w:ind w:left="-567" w:right="-909" w:hanging="33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7.  PRZEPUSTY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Zaprojektowano przepusty średnicy 400mm  z rur betonowych pod drogą posadowionych na ławie z  pospółki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gr.20cm w  km :</w:t>
      </w:r>
    </w:p>
    <w:p w:rsidR="00B5404F" w:rsidRDefault="00B5404F" w:rsidP="00F71B82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>- km 0+243 długości 10.00m</w:t>
      </w:r>
    </w:p>
    <w:p w:rsidR="00B5404F" w:rsidRDefault="00B5404F" w:rsidP="00F71B82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>- km 0+415 długości 10.00m</w:t>
      </w:r>
    </w:p>
    <w:p w:rsidR="00B5404F" w:rsidRDefault="00B5404F" w:rsidP="00F71B82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>- km 0+605 długości 10.00m</w:t>
      </w:r>
    </w:p>
    <w:p w:rsidR="00B5404F" w:rsidRDefault="00B5404F" w:rsidP="00F71B82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>- km 0+725 długości 10.00m</w:t>
      </w:r>
    </w:p>
    <w:p w:rsidR="00B5404F" w:rsidRDefault="00B5404F" w:rsidP="00F71B82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>- km 1+220 długości 10.00m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- km 1+419 długości  10.00m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Przepusty w km 0+415 i km 1+410 należy rozebrać i w ich miejsca wykonać nowe  j.w.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Na zakończeniach wykonać typowe ścianki czołowe  z betonu.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Na zjazdach znajdujących się na rowach przydrożnych, wykonać przepusty z rur PCV śr.400mm zakończonych  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ścianką z darniny. Istniejace rowy przydrożne należy odtworzyć a nadmiar gruntu z odtworzenia wywieźć w miejsce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wskazane przez Inwestora</w:t>
      </w:r>
    </w:p>
    <w:p w:rsidR="00B5404F" w:rsidRDefault="00B5404F" w:rsidP="00F71B82">
      <w:pPr>
        <w:ind w:left="-567" w:right="-909"/>
        <w:jc w:val="both"/>
        <w:rPr>
          <w:sz w:val="20"/>
          <w:szCs w:val="20"/>
        </w:rPr>
      </w:pPr>
    </w:p>
    <w:p w:rsidR="00B5404F" w:rsidRDefault="00B5404F" w:rsidP="00F71B82">
      <w:pPr>
        <w:ind w:left="-10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8.  DROGA W  PRZEKROJU PODŁUŻNYM                                                                                                                                                                                                  </w:t>
      </w: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Na projektowanych odcinkach  drogi  gminnej  zastosowano niweletę  korygującą  znaczne  nierówności  istniejącej  </w:t>
      </w: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nawierzchni,  a   na  jej  załamaniach  zaprojektowano łuki  pionowe wklęsłe i wypukłe od  R2000m   Na  </w:t>
      </w: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takie  zaprojektowanie  niwelety  mały  wpływ  następujące  czynniki:</w:t>
      </w:r>
    </w:p>
    <w:p w:rsidR="00B5404F" w:rsidRDefault="00B5404F" w:rsidP="00F71B82">
      <w:pPr>
        <w:ind w:left="-1005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-  zlokalizowane w pasie drogowym media  </w:t>
      </w:r>
    </w:p>
    <w:p w:rsidR="00B5404F" w:rsidRDefault="00B5404F" w:rsidP="00F71B82">
      <w:pPr>
        <w:ind w:left="-1005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-  odwodnienie korpusu drogowego</w:t>
      </w:r>
    </w:p>
    <w:p w:rsidR="00B5404F" w:rsidRDefault="00B5404F" w:rsidP="00F71B82">
      <w:pPr>
        <w:ind w:left="-1005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-  istniejące  skrzyżowania</w:t>
      </w:r>
    </w:p>
    <w:p w:rsidR="00B5404F" w:rsidRDefault="00B5404F" w:rsidP="00F71B82">
      <w:pPr>
        <w:ind w:left="-1005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-  istniejąca zabudowa  ze   zjazdami  do  posesji</w:t>
      </w:r>
    </w:p>
    <w:p w:rsidR="00B5404F" w:rsidRDefault="00B5404F" w:rsidP="00F71B82">
      <w:pPr>
        <w:ind w:left="-1005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- istniejący stabilny nasyp po kolejce wąskotorowej</w:t>
      </w:r>
    </w:p>
    <w:p w:rsidR="00B5404F" w:rsidRDefault="00B5404F" w:rsidP="00F71B82">
      <w:pPr>
        <w:ind w:left="-1005" w:right="-909"/>
        <w:jc w:val="both"/>
        <w:rPr>
          <w:sz w:val="20"/>
          <w:szCs w:val="20"/>
        </w:rPr>
      </w:pPr>
    </w:p>
    <w:p w:rsidR="00B5404F" w:rsidRDefault="00B5404F" w:rsidP="00F71B82">
      <w:pPr>
        <w:ind w:left="-1005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9. ROBOTY  ZIEMNE</w:t>
      </w:r>
    </w:p>
    <w:p w:rsidR="00B5404F" w:rsidRDefault="00B5404F" w:rsidP="00F71B82">
      <w:pPr>
        <w:ind w:left="-1005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W robotach ziemnych ujęto wykonanie poboczy z ich uformowaniem i zagęszczeniem z gruntów zagęszczalnych  </w:t>
      </w:r>
    </w:p>
    <w:p w:rsidR="00B5404F" w:rsidRDefault="00B5404F" w:rsidP="00F71B82">
      <w:pPr>
        <w:ind w:left="-1005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kat.III . Przy poszerzeniach nasypu,  istniejącą  darninę  należy zdjąć. Po jej zdjęciu wykonywać nasypy wykonując </w:t>
      </w:r>
    </w:p>
    <w:p w:rsidR="00B5404F" w:rsidRDefault="00B5404F" w:rsidP="00F71B82">
      <w:pPr>
        <w:ind w:left="-1005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je  zgodnie z wymogami technicznymi.</w:t>
      </w:r>
    </w:p>
    <w:p w:rsidR="00B5404F" w:rsidRDefault="00B5404F" w:rsidP="00F71B82">
      <w:pPr>
        <w:ind w:left="-1005" w:right="-909"/>
        <w:jc w:val="both"/>
        <w:rPr>
          <w:sz w:val="20"/>
          <w:szCs w:val="20"/>
        </w:rPr>
      </w:pPr>
    </w:p>
    <w:p w:rsidR="00B5404F" w:rsidRDefault="00B5404F" w:rsidP="00F71B82">
      <w:pPr>
        <w:ind w:left="-10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10. ZIELEŃ</w:t>
      </w:r>
    </w:p>
    <w:p w:rsidR="00B5404F" w:rsidRDefault="00B5404F" w:rsidP="00F71B82">
      <w:pPr>
        <w:ind w:left="-10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Kolidujące z robotami drogowymi  drzewa  należy usunąć po spełnieniu formalności administracyjnych</w:t>
      </w:r>
    </w:p>
    <w:p w:rsidR="00B5404F" w:rsidRDefault="00B5404F" w:rsidP="00F71B82">
      <w:pPr>
        <w:ind w:left="-1080"/>
        <w:jc w:val="both"/>
        <w:rPr>
          <w:sz w:val="20"/>
          <w:szCs w:val="20"/>
        </w:rPr>
      </w:pPr>
    </w:p>
    <w:p w:rsidR="00B5404F" w:rsidRDefault="00B5404F" w:rsidP="00F71B82">
      <w:pPr>
        <w:ind w:left="-10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11. OZNAKOWANIE </w:t>
      </w: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Zaprojektowano oznakowanie pionowe dla tego odcinka.  Przy  przejściu w km  2+009  w obrębie zatoki </w:t>
      </w: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autobusowej,  z jednej strony  na drugą   zaprojektowano przejście dla pieszych. </w:t>
      </w: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Oznakowanie pionowe ujęte jest w odrębnym opracowaniu, będącym  elementem tego opracowania.</w:t>
      </w: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</w:p>
    <w:p w:rsidR="00B5404F" w:rsidRDefault="00B5404F" w:rsidP="00F71B82">
      <w:pPr>
        <w:ind w:left="-10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12. WPŁYW  PROJEKTOWANYCH  ELEMENTÓW DROGI NA POPRAWĘ WARUNKÓW      </w:t>
      </w:r>
    </w:p>
    <w:p w:rsidR="00B5404F" w:rsidRDefault="00B5404F" w:rsidP="00F71B82">
      <w:pPr>
        <w:ind w:left="-10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BEZPIECZEŃSTWA</w:t>
      </w:r>
    </w:p>
    <w:p w:rsidR="00B5404F" w:rsidRDefault="00B5404F" w:rsidP="00F71B82">
      <w:pPr>
        <w:ind w:left="-10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- projektowany odcinek drogi w układzie  komunikacyjnym  tego ciagu  łączy  drogę  powiatową z drogą  </w:t>
      </w:r>
    </w:p>
    <w:p w:rsidR="00B5404F" w:rsidRDefault="00B5404F" w:rsidP="00F71B82">
      <w:pPr>
        <w:ind w:left="-10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Gminną.  Zwiększa dostępność mieszkańców przyległych wsi do miejscowości będącymi siedzibami </w:t>
      </w:r>
    </w:p>
    <w:p w:rsidR="00B5404F" w:rsidRDefault="00B5404F" w:rsidP="00F71B82">
      <w:pPr>
        <w:ind w:left="-10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gmin( Choceń Kowal )</w:t>
      </w:r>
    </w:p>
    <w:p w:rsidR="00B5404F" w:rsidRDefault="00B5404F" w:rsidP="00F71B82">
      <w:pPr>
        <w:ind w:left="-10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- umożliwia wprowadzenie  linii autobusowej na całym odcinku drogi. </w:t>
      </w:r>
    </w:p>
    <w:p w:rsidR="00B5404F" w:rsidRDefault="00B5404F" w:rsidP="00F71B82">
      <w:pPr>
        <w:ind w:left="-10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- zaprojektowana nawierzchnia posiada szerokość 450cm, przy szerokości pasa ruchu 225cm i szerokości  </w:t>
      </w:r>
    </w:p>
    <w:p w:rsidR="00B5404F" w:rsidRDefault="00B5404F" w:rsidP="00F71B82">
      <w:pPr>
        <w:ind w:left="-10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poboczy 100cm po obu stronach drogi</w:t>
      </w:r>
    </w:p>
    <w:p w:rsidR="00B5404F" w:rsidRDefault="00B5404F" w:rsidP="00F71B82">
      <w:pPr>
        <w:ind w:left="-10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- zaprojektowano chodnik wydzielając ruch  pieszy</w:t>
      </w:r>
    </w:p>
    <w:p w:rsidR="00B5404F" w:rsidRDefault="00B5404F" w:rsidP="00F71B82">
      <w:pPr>
        <w:ind w:left="-10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- zaprojektowano wprowadzenie oznakowania pionowego i poziomego (odrębne opracowanie) – przejście </w:t>
      </w:r>
    </w:p>
    <w:p w:rsidR="00B5404F" w:rsidRDefault="00B5404F" w:rsidP="00F71B82">
      <w:pPr>
        <w:ind w:left="-10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dla    pieszych </w:t>
      </w:r>
    </w:p>
    <w:p w:rsidR="00B5404F" w:rsidRDefault="00B5404F" w:rsidP="00F71B82">
      <w:pPr>
        <w:ind w:left="-10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- na całym projektowanym odcinku drogi zaprojektowano oznakowanie pionowe</w:t>
      </w:r>
    </w:p>
    <w:p w:rsidR="00B5404F" w:rsidRDefault="00B5404F" w:rsidP="00F71B82">
      <w:pPr>
        <w:ind w:left="-10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- zaprojektowano  prawostronną  zatokę autobusową </w:t>
      </w:r>
    </w:p>
    <w:p w:rsidR="00B5404F" w:rsidRDefault="00B5404F" w:rsidP="00F71B82">
      <w:pPr>
        <w:ind w:left="-10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- zaprojektowano elementy odwodnienia zapewniające stabilność wykonanej drogi</w:t>
      </w:r>
    </w:p>
    <w:p w:rsidR="00B5404F" w:rsidRDefault="00B5404F" w:rsidP="00F71B82">
      <w:pPr>
        <w:ind w:left="-10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- usunięto utrudnienia dla osób  niepełnosprawnych stosując miejsca parkowania, zaniżenia na </w:t>
      </w:r>
    </w:p>
    <w:p w:rsidR="00B5404F" w:rsidRDefault="00B5404F" w:rsidP="00F71B82">
      <w:pPr>
        <w:ind w:left="-10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krawężnikach</w:t>
      </w:r>
    </w:p>
    <w:p w:rsidR="00B5404F" w:rsidRDefault="00B5404F" w:rsidP="00F71B82">
      <w:pPr>
        <w:ind w:left="-10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- zastosowano  lampę solarowo-hybrydową  majace na celu oświetlenie miejsc niebezpiecznych</w:t>
      </w:r>
    </w:p>
    <w:p w:rsidR="00B5404F" w:rsidRDefault="00B5404F" w:rsidP="00F71B82">
      <w:pPr>
        <w:ind w:left="-10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- na niebezpiecznym nasypie zaprojektowano obustronne ustawienie poręczy stalowych SP21 </w:t>
      </w:r>
    </w:p>
    <w:p w:rsidR="00B5404F" w:rsidRDefault="00B5404F" w:rsidP="00F71B82">
      <w:pPr>
        <w:ind w:left="-567" w:hanging="51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- na pola i do gospodarstw wykonano zjazdy</w:t>
      </w:r>
    </w:p>
    <w:p w:rsidR="00B5404F" w:rsidRDefault="00B5404F" w:rsidP="00F71B82">
      <w:pPr>
        <w:ind w:left="-1080"/>
        <w:jc w:val="both"/>
        <w:rPr>
          <w:sz w:val="20"/>
          <w:szCs w:val="20"/>
        </w:rPr>
      </w:pPr>
    </w:p>
    <w:p w:rsidR="00B5404F" w:rsidRDefault="00B5404F" w:rsidP="00F71B82">
      <w:pPr>
        <w:ind w:left="-1080"/>
        <w:jc w:val="both"/>
        <w:rPr>
          <w:sz w:val="20"/>
          <w:szCs w:val="20"/>
        </w:rPr>
      </w:pPr>
    </w:p>
    <w:p w:rsidR="00B5404F" w:rsidRDefault="00B5404F" w:rsidP="00F71B82">
      <w:pPr>
        <w:ind w:left="-10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13.  URZĄDZENIA OBCE</w:t>
      </w: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Prace w obrębie istniejących przewodów energetycznych,  wodociągowych,  teletechnicznych, melioracyjnych </w:t>
      </w: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wykonywać ze szczególną ostrożnością. </w:t>
      </w:r>
    </w:p>
    <w:p w:rsidR="00B5404F" w:rsidRDefault="00B5404F" w:rsidP="00F71B82">
      <w:pPr>
        <w:tabs>
          <w:tab w:val="left" w:pos="3480"/>
        </w:tabs>
        <w:ind w:left="-108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W  km  2+016 lewostronnie   zaprojektowano ustawienie lamy solarowej hybrydowej, mającej  za zadanie  </w:t>
      </w:r>
    </w:p>
    <w:p w:rsidR="00B5404F" w:rsidRDefault="00B5404F" w:rsidP="00F71B82">
      <w:pPr>
        <w:tabs>
          <w:tab w:val="left" w:pos="3480"/>
        </w:tabs>
        <w:ind w:left="-709" w:right="-909" w:hanging="37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oświetlenie skrzyżowania oraz przejścia dla pieszych. </w:t>
      </w:r>
      <w:r>
        <w:rPr>
          <w:sz w:val="20"/>
          <w:szCs w:val="20"/>
        </w:rPr>
        <w:tab/>
      </w: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14. UWAGI  KOŃCOWE</w:t>
      </w: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Wywóz i zagospodarowanie materiałów z rozbiórki w tym gruntu i darniny należy ustalić z Inwestorem.</w:t>
      </w: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Sporządził:</w:t>
      </w: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Dnia : 22.03.2012</w:t>
      </w: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</w:p>
    <w:p w:rsidR="00B5404F" w:rsidRDefault="00B5404F" w:rsidP="00F71B82">
      <w:pPr>
        <w:tabs>
          <w:tab w:val="left" w:pos="1980"/>
        </w:tabs>
        <w:ind w:left="-1080" w:right="-909"/>
        <w:jc w:val="both"/>
        <w:rPr>
          <w:b/>
          <w:bCs/>
        </w:rPr>
      </w:pPr>
      <w:r>
        <w:rPr>
          <w:b/>
          <w:bCs/>
        </w:rPr>
        <w:tab/>
      </w:r>
    </w:p>
    <w:p w:rsidR="00B5404F" w:rsidRDefault="00B5404F" w:rsidP="00F71B82">
      <w:pPr>
        <w:tabs>
          <w:tab w:val="left" w:pos="1980"/>
        </w:tabs>
        <w:ind w:left="-1080" w:right="-909"/>
        <w:jc w:val="both"/>
        <w:rPr>
          <w:b/>
          <w:bCs/>
        </w:rPr>
      </w:pPr>
    </w:p>
    <w:p w:rsidR="00B5404F" w:rsidRDefault="00B5404F" w:rsidP="00F71B82">
      <w:pPr>
        <w:tabs>
          <w:tab w:val="left" w:pos="1980"/>
        </w:tabs>
        <w:ind w:left="-1080" w:right="-909"/>
        <w:jc w:val="both"/>
        <w:rPr>
          <w:b/>
          <w:bCs/>
        </w:rPr>
      </w:pPr>
    </w:p>
    <w:p w:rsidR="00B5404F" w:rsidRDefault="00B5404F" w:rsidP="00F71B82">
      <w:pPr>
        <w:tabs>
          <w:tab w:val="left" w:pos="1980"/>
        </w:tabs>
        <w:ind w:left="-1080" w:right="-909"/>
        <w:jc w:val="both"/>
        <w:rPr>
          <w:b/>
          <w:bCs/>
        </w:rPr>
      </w:pPr>
    </w:p>
    <w:p w:rsidR="00B5404F" w:rsidRDefault="00B5404F" w:rsidP="00F71B82">
      <w:pPr>
        <w:tabs>
          <w:tab w:val="left" w:pos="1980"/>
        </w:tabs>
        <w:ind w:left="-1080" w:right="-909"/>
        <w:jc w:val="both"/>
        <w:rPr>
          <w:b/>
          <w:bCs/>
        </w:rPr>
      </w:pPr>
    </w:p>
    <w:p w:rsidR="00B5404F" w:rsidRDefault="00B5404F" w:rsidP="00F71B82">
      <w:pPr>
        <w:tabs>
          <w:tab w:val="left" w:pos="1980"/>
        </w:tabs>
        <w:ind w:left="-1080" w:right="-909"/>
        <w:jc w:val="both"/>
        <w:rPr>
          <w:b/>
          <w:bCs/>
        </w:rPr>
      </w:pPr>
    </w:p>
    <w:p w:rsidR="00B5404F" w:rsidRDefault="00B5404F" w:rsidP="00F71B82">
      <w:pPr>
        <w:tabs>
          <w:tab w:val="left" w:pos="1980"/>
        </w:tabs>
        <w:ind w:left="-1080" w:right="-909"/>
        <w:jc w:val="both"/>
        <w:rPr>
          <w:b/>
          <w:bCs/>
        </w:rPr>
      </w:pPr>
    </w:p>
    <w:p w:rsidR="00B5404F" w:rsidRDefault="00B5404F" w:rsidP="00F71B82">
      <w:pPr>
        <w:tabs>
          <w:tab w:val="left" w:pos="1980"/>
        </w:tabs>
        <w:ind w:left="-1080" w:right="-909"/>
        <w:jc w:val="both"/>
        <w:rPr>
          <w:b/>
          <w:bCs/>
        </w:rPr>
      </w:pPr>
    </w:p>
    <w:p w:rsidR="00B5404F" w:rsidRDefault="00B5404F" w:rsidP="00F71B82">
      <w:pPr>
        <w:tabs>
          <w:tab w:val="left" w:pos="1980"/>
        </w:tabs>
        <w:ind w:left="-1080" w:right="-909"/>
        <w:jc w:val="both"/>
        <w:rPr>
          <w:b/>
          <w:bCs/>
        </w:rPr>
      </w:pPr>
    </w:p>
    <w:p w:rsidR="00B5404F" w:rsidRDefault="00B5404F" w:rsidP="00F71B82">
      <w:pPr>
        <w:tabs>
          <w:tab w:val="left" w:pos="1980"/>
        </w:tabs>
        <w:ind w:left="-1080" w:right="-909"/>
        <w:jc w:val="both"/>
        <w:rPr>
          <w:b/>
          <w:bCs/>
        </w:rPr>
      </w:pPr>
    </w:p>
    <w:p w:rsidR="00B5404F" w:rsidRDefault="00B5404F" w:rsidP="00F71B82">
      <w:pPr>
        <w:tabs>
          <w:tab w:val="left" w:pos="1980"/>
        </w:tabs>
        <w:ind w:left="-1080" w:right="-909"/>
        <w:jc w:val="both"/>
        <w:rPr>
          <w:b/>
          <w:bCs/>
        </w:rPr>
      </w:pPr>
    </w:p>
    <w:p w:rsidR="00B5404F" w:rsidRDefault="00B5404F" w:rsidP="00F71B82">
      <w:pPr>
        <w:jc w:val="both"/>
        <w:rPr>
          <w:b/>
          <w:bCs/>
        </w:rPr>
      </w:pPr>
    </w:p>
    <w:p w:rsidR="00B5404F" w:rsidRDefault="00B5404F" w:rsidP="00F71B82">
      <w:pPr>
        <w:jc w:val="both"/>
        <w:rPr>
          <w:b/>
          <w:bCs/>
        </w:rPr>
      </w:pPr>
    </w:p>
    <w:p w:rsidR="00B5404F" w:rsidRDefault="00B5404F" w:rsidP="00F71B82">
      <w:pPr>
        <w:jc w:val="both"/>
        <w:rPr>
          <w:b/>
          <w:bCs/>
        </w:rPr>
      </w:pPr>
    </w:p>
    <w:p w:rsidR="00B5404F" w:rsidRDefault="00B5404F" w:rsidP="00F71B82">
      <w:pPr>
        <w:jc w:val="both"/>
        <w:rPr>
          <w:b/>
          <w:bCs/>
        </w:rPr>
      </w:pPr>
    </w:p>
    <w:p w:rsidR="00B5404F" w:rsidRDefault="00B5404F" w:rsidP="00F71B82">
      <w:pPr>
        <w:jc w:val="both"/>
        <w:rPr>
          <w:b/>
          <w:bCs/>
        </w:rPr>
      </w:pPr>
    </w:p>
    <w:p w:rsidR="00B5404F" w:rsidRDefault="00B5404F" w:rsidP="00F71B82">
      <w:pPr>
        <w:jc w:val="both"/>
        <w:rPr>
          <w:b/>
          <w:bCs/>
        </w:rPr>
      </w:pPr>
    </w:p>
    <w:p w:rsidR="00B5404F" w:rsidRDefault="00B5404F" w:rsidP="00F71B82">
      <w:pPr>
        <w:jc w:val="both"/>
        <w:rPr>
          <w:b/>
          <w:bCs/>
        </w:rPr>
      </w:pPr>
    </w:p>
    <w:p w:rsidR="00B5404F" w:rsidRDefault="00B5404F" w:rsidP="00F71B82">
      <w:pPr>
        <w:jc w:val="both"/>
        <w:rPr>
          <w:b/>
          <w:bCs/>
        </w:rPr>
      </w:pPr>
    </w:p>
    <w:p w:rsidR="00B5404F" w:rsidRDefault="00B5404F" w:rsidP="00F71B82">
      <w:pPr>
        <w:jc w:val="both"/>
        <w:rPr>
          <w:b/>
          <w:bCs/>
        </w:rPr>
      </w:pPr>
    </w:p>
    <w:p w:rsidR="00B5404F" w:rsidRDefault="00B5404F" w:rsidP="00F71B82">
      <w:pPr>
        <w:jc w:val="both"/>
        <w:rPr>
          <w:b/>
          <w:bCs/>
        </w:rPr>
      </w:pPr>
    </w:p>
    <w:p w:rsidR="00B5404F" w:rsidRDefault="00B5404F" w:rsidP="00F71B82">
      <w:pPr>
        <w:jc w:val="both"/>
        <w:rPr>
          <w:b/>
          <w:bCs/>
        </w:rPr>
      </w:pPr>
    </w:p>
    <w:p w:rsidR="00B5404F" w:rsidRDefault="00B5404F" w:rsidP="00F71B82">
      <w:pPr>
        <w:jc w:val="both"/>
        <w:rPr>
          <w:b/>
          <w:bCs/>
        </w:rPr>
      </w:pPr>
    </w:p>
    <w:p w:rsidR="00B5404F" w:rsidRDefault="00B5404F" w:rsidP="00F71B82">
      <w:pPr>
        <w:jc w:val="both"/>
        <w:rPr>
          <w:b/>
          <w:bCs/>
        </w:rPr>
      </w:pPr>
    </w:p>
    <w:p w:rsidR="00B5404F" w:rsidRDefault="00B5404F" w:rsidP="00F71B82">
      <w:pPr>
        <w:jc w:val="both"/>
        <w:rPr>
          <w:b/>
          <w:bCs/>
        </w:rPr>
      </w:pPr>
    </w:p>
    <w:p w:rsidR="00B5404F" w:rsidRDefault="00B5404F" w:rsidP="00F71B82">
      <w:pPr>
        <w:jc w:val="both"/>
        <w:rPr>
          <w:b/>
          <w:bCs/>
        </w:rPr>
      </w:pPr>
    </w:p>
    <w:p w:rsidR="00B5404F" w:rsidRDefault="00B5404F" w:rsidP="00F71B82">
      <w:pPr>
        <w:jc w:val="both"/>
        <w:rPr>
          <w:sz w:val="20"/>
          <w:szCs w:val="20"/>
        </w:rPr>
      </w:pPr>
    </w:p>
    <w:p w:rsidR="00B5404F" w:rsidRDefault="00B5404F" w:rsidP="00F71B82">
      <w:pPr>
        <w:keepNext/>
        <w:jc w:val="center"/>
        <w:outlineLvl w:val="3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WYKAZ  ZJAZDÓW</w:t>
      </w:r>
    </w:p>
    <w:p w:rsidR="00B5404F" w:rsidRDefault="00B5404F" w:rsidP="00F71B8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DROGA  GMINNA   ŚMIŁOWICE – WILKOWICE OD KM 0+000 DO KM 2+016</w:t>
      </w:r>
    </w:p>
    <w:p w:rsidR="00B5404F" w:rsidRDefault="00B5404F" w:rsidP="00F71B82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</w:t>
      </w:r>
    </w:p>
    <w:tbl>
      <w:tblPr>
        <w:tblW w:w="9285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6"/>
        <w:gridCol w:w="495"/>
        <w:gridCol w:w="1061"/>
        <w:gridCol w:w="1065"/>
        <w:gridCol w:w="1133"/>
        <w:gridCol w:w="1275"/>
        <w:gridCol w:w="1417"/>
        <w:gridCol w:w="1556"/>
        <w:gridCol w:w="1277"/>
      </w:tblGrid>
      <w:tr w:rsidR="00B5404F">
        <w:trPr>
          <w:trHeight w:val="280"/>
        </w:trPr>
        <w:tc>
          <w:tcPr>
            <w:tcW w:w="494" w:type="dxa"/>
            <w:gridSpan w:val="2"/>
            <w:vMerge w:val="restart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LP</w:t>
            </w:r>
          </w:p>
        </w:tc>
        <w:tc>
          <w:tcPr>
            <w:tcW w:w="2128" w:type="dxa"/>
            <w:gridSpan w:val="2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Lokalizacja km</w:t>
            </w:r>
          </w:p>
        </w:tc>
        <w:tc>
          <w:tcPr>
            <w:tcW w:w="1134" w:type="dxa"/>
            <w:vMerge w:val="restart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długość</w:t>
            </w:r>
          </w:p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m</w:t>
            </w:r>
          </w:p>
        </w:tc>
        <w:tc>
          <w:tcPr>
            <w:tcW w:w="1276" w:type="dxa"/>
            <w:vMerge w:val="restart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szerokość</w:t>
            </w:r>
          </w:p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m</w:t>
            </w:r>
          </w:p>
        </w:tc>
        <w:tc>
          <w:tcPr>
            <w:tcW w:w="1418" w:type="dxa"/>
            <w:vMerge w:val="restart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powierzch.</w:t>
            </w:r>
          </w:p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m2</w:t>
            </w:r>
          </w:p>
        </w:tc>
        <w:tc>
          <w:tcPr>
            <w:tcW w:w="1557" w:type="dxa"/>
            <w:vMerge w:val="restart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nasyp/m3</w:t>
            </w:r>
          </w:p>
        </w:tc>
        <w:tc>
          <w:tcPr>
            <w:tcW w:w="1278" w:type="dxa"/>
            <w:vMerge w:val="restart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UWAGI</w:t>
            </w:r>
          </w:p>
        </w:tc>
      </w:tr>
      <w:tr w:rsidR="00B5404F">
        <w:trPr>
          <w:trHeight w:val="215"/>
        </w:trPr>
        <w:tc>
          <w:tcPr>
            <w:tcW w:w="494" w:type="dxa"/>
            <w:gridSpan w:val="2"/>
            <w:vMerge/>
            <w:vAlign w:val="center"/>
          </w:tcPr>
          <w:p w:rsidR="00B5404F" w:rsidRDefault="00B5404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lewa</w:t>
            </w: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prawa</w:t>
            </w:r>
          </w:p>
        </w:tc>
        <w:tc>
          <w:tcPr>
            <w:tcW w:w="1134" w:type="dxa"/>
            <w:vMerge/>
            <w:vAlign w:val="center"/>
          </w:tcPr>
          <w:p w:rsidR="00B5404F" w:rsidRDefault="00B5404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B5404F" w:rsidRDefault="00B5404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B5404F" w:rsidRDefault="00B5404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:rsidR="00B5404F" w:rsidRDefault="00B5404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8" w:type="dxa"/>
            <w:vMerge/>
            <w:vAlign w:val="center"/>
          </w:tcPr>
          <w:p w:rsidR="00B5404F" w:rsidRDefault="00B5404F">
            <w:pPr>
              <w:rPr>
                <w:sz w:val="20"/>
                <w:szCs w:val="20"/>
                <w:lang w:eastAsia="en-US"/>
              </w:rPr>
            </w:pP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0+100</w:t>
            </w: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0+180</w:t>
            </w: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gospod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0+280</w:t>
            </w: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  <w:trHeight w:val="156"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0+280</w:t>
            </w: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0+380</w:t>
            </w: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gospod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0+380</w:t>
            </w: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0+420</w:t>
            </w: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0+460</w:t>
            </w: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0+460</w:t>
            </w: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0+500</w:t>
            </w: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0+520</w:t>
            </w: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0+540</w:t>
            </w: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gospod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0+540</w:t>
            </w: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gospod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0+580</w:t>
            </w: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gospod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0+620</w:t>
            </w: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8.00/2.00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0+620</w:t>
            </w: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0+680</w:t>
            </w: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8.00/2.00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0+700</w:t>
            </w: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10.00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0+750</w:t>
            </w: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0+760</w:t>
            </w: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8.00/2.00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0+840</w:t>
            </w: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gospod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0+840</w:t>
            </w: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8.00/2.00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0+900</w:t>
            </w: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10.00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0+900</w:t>
            </w: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8.00/2.00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0+990</w:t>
            </w: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1+000</w:t>
            </w: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10.00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1+100</w:t>
            </w: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10.00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1+100</w:t>
            </w: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1+200</w:t>
            </w: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1+230</w:t>
            </w: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gospod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1+300</w:t>
            </w: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1+300</w:t>
            </w: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1+400</w:t>
            </w: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10.00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1+400</w:t>
            </w: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1+450</w:t>
            </w: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1+450</w:t>
            </w: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1+530</w:t>
            </w: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gospod</w:t>
            </w:r>
          </w:p>
        </w:tc>
      </w:tr>
      <w:tr w:rsidR="00B5404F">
        <w:trPr>
          <w:cantSplit/>
        </w:trPr>
        <w:tc>
          <w:tcPr>
            <w:tcW w:w="494" w:type="dxa"/>
            <w:gridSpan w:val="2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1+580</w:t>
            </w: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gridBefore w:val="1"/>
          <w:cantSplit/>
        </w:trPr>
        <w:tc>
          <w:tcPr>
            <w:tcW w:w="49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1+630</w:t>
            </w: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gridBefore w:val="1"/>
          <w:cantSplit/>
        </w:trPr>
        <w:tc>
          <w:tcPr>
            <w:tcW w:w="49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1+650</w:t>
            </w: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gospod</w:t>
            </w:r>
          </w:p>
        </w:tc>
      </w:tr>
      <w:tr w:rsidR="00B5404F">
        <w:trPr>
          <w:gridBefore w:val="1"/>
          <w:cantSplit/>
        </w:trPr>
        <w:tc>
          <w:tcPr>
            <w:tcW w:w="49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1+700</w:t>
            </w: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gridBefore w:val="1"/>
          <w:cantSplit/>
        </w:trPr>
        <w:tc>
          <w:tcPr>
            <w:tcW w:w="49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1+700</w:t>
            </w: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gridBefore w:val="1"/>
          <w:cantSplit/>
        </w:trPr>
        <w:tc>
          <w:tcPr>
            <w:tcW w:w="49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1+740</w:t>
            </w: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gospod</w:t>
            </w:r>
          </w:p>
        </w:tc>
      </w:tr>
      <w:tr w:rsidR="00B5404F">
        <w:trPr>
          <w:gridBefore w:val="1"/>
          <w:cantSplit/>
        </w:trPr>
        <w:tc>
          <w:tcPr>
            <w:tcW w:w="49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1+790</w:t>
            </w: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gridBefore w:val="1"/>
          <w:cantSplit/>
        </w:trPr>
        <w:tc>
          <w:tcPr>
            <w:tcW w:w="49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1+850</w:t>
            </w: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10.00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gridBefore w:val="1"/>
          <w:cantSplit/>
        </w:trPr>
        <w:tc>
          <w:tcPr>
            <w:tcW w:w="49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1+900</w:t>
            </w: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10.00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polny tłucz</w:t>
            </w:r>
          </w:p>
        </w:tc>
      </w:tr>
      <w:tr w:rsidR="00B5404F">
        <w:trPr>
          <w:gridBefore w:val="1"/>
          <w:cantSplit/>
        </w:trPr>
        <w:tc>
          <w:tcPr>
            <w:tcW w:w="49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1+960</w:t>
            </w: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5.00</w:t>
            </w: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</w:t>
            </w: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10.00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gospodarczy</w:t>
            </w:r>
          </w:p>
        </w:tc>
      </w:tr>
      <w:tr w:rsidR="00B5404F">
        <w:trPr>
          <w:gridBefore w:val="1"/>
          <w:cantSplit/>
        </w:trPr>
        <w:tc>
          <w:tcPr>
            <w:tcW w:w="49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2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542.50</w:t>
            </w:r>
          </w:p>
        </w:tc>
        <w:tc>
          <w:tcPr>
            <w:tcW w:w="155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40.00/73.00</w:t>
            </w:r>
          </w:p>
        </w:tc>
        <w:tc>
          <w:tcPr>
            <w:tcW w:w="127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numPr>
          <w:ilvl w:val="0"/>
          <w:numId w:val="17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nawierzchnia bitumiczna-pełna konstrukcja zjazdu, skrzyżowań </w:t>
      </w:r>
    </w:p>
    <w:p w:rsidR="00B5404F" w:rsidRDefault="00B5404F" w:rsidP="00F71B82">
      <w:pPr>
        <w:ind w:left="360"/>
        <w:jc w:val="both"/>
        <w:rPr>
          <w:sz w:val="22"/>
          <w:szCs w:val="22"/>
        </w:rPr>
      </w:pPr>
      <w:r>
        <w:rPr>
          <w:sz w:val="20"/>
          <w:szCs w:val="20"/>
        </w:rPr>
        <w:t xml:space="preserve">       10x12.50=125.00m2</w:t>
      </w:r>
    </w:p>
    <w:p w:rsidR="00B5404F" w:rsidRDefault="00B5404F" w:rsidP="00F71B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2.    nawierzchnia tłuczniowa na zjazdach polnych     417.50m2</w:t>
      </w:r>
    </w:p>
    <w:p w:rsidR="00B5404F" w:rsidRDefault="00B5404F" w:rsidP="00F71B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pas z masy bitumicznej na zjeździe polny  wzmacniajacy krawędź nawierzchni</w:t>
      </w:r>
    </w:p>
    <w:p w:rsidR="00B5404F" w:rsidRDefault="00B5404F" w:rsidP="00F71B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0.35x37x5.00=64.75m2</w:t>
      </w:r>
    </w:p>
    <w:p w:rsidR="00B5404F" w:rsidRDefault="00B5404F" w:rsidP="00F71B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3.    nasypy  na zjazdach – 73.00m3</w:t>
      </w:r>
    </w:p>
    <w:p w:rsidR="00B5404F" w:rsidRDefault="00B5404F" w:rsidP="00F71B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4.    ilość przepustów  40.00m</w:t>
      </w:r>
    </w:p>
    <w:p w:rsidR="00B5404F" w:rsidRDefault="00B5404F" w:rsidP="00F71B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5.    ilość ścianek z darniny   10szt</w:t>
      </w:r>
    </w:p>
    <w:p w:rsidR="00B5404F" w:rsidRDefault="00B5404F" w:rsidP="00F71B82">
      <w:pPr>
        <w:jc w:val="both"/>
        <w:rPr>
          <w:sz w:val="20"/>
          <w:szCs w:val="20"/>
        </w:rPr>
      </w:pPr>
    </w:p>
    <w:p w:rsidR="00B5404F" w:rsidRDefault="00B5404F" w:rsidP="00F71B82">
      <w:pPr>
        <w:rPr>
          <w:sz w:val="20"/>
          <w:szCs w:val="20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rPr>
          <w:sz w:val="22"/>
          <w:szCs w:val="22"/>
        </w:rPr>
      </w:pPr>
    </w:p>
    <w:p w:rsidR="00B5404F" w:rsidRDefault="00B5404F" w:rsidP="00F71B82">
      <w:pPr>
        <w:jc w:val="both"/>
        <w:rPr>
          <w:sz w:val="22"/>
          <w:szCs w:val="22"/>
        </w:rPr>
      </w:pPr>
    </w:p>
    <w:p w:rsidR="00B5404F" w:rsidRDefault="00B5404F" w:rsidP="00F71B82">
      <w:pPr>
        <w:jc w:val="both"/>
        <w:rPr>
          <w:sz w:val="22"/>
          <w:szCs w:val="22"/>
        </w:rPr>
      </w:pPr>
    </w:p>
    <w:p w:rsidR="00B5404F" w:rsidRDefault="00B5404F" w:rsidP="00F71B82">
      <w:pPr>
        <w:jc w:val="both"/>
        <w:rPr>
          <w:sz w:val="22"/>
          <w:szCs w:val="22"/>
        </w:rPr>
      </w:pPr>
    </w:p>
    <w:p w:rsidR="00B5404F" w:rsidRDefault="00B5404F" w:rsidP="00F71B82">
      <w:pPr>
        <w:jc w:val="both"/>
        <w:rPr>
          <w:sz w:val="20"/>
          <w:szCs w:val="20"/>
        </w:rPr>
      </w:pPr>
    </w:p>
    <w:p w:rsidR="00B5404F" w:rsidRDefault="00B5404F" w:rsidP="00F71B82">
      <w:pPr>
        <w:jc w:val="center"/>
      </w:pPr>
      <w:r>
        <w:t xml:space="preserve">         OPIS  TECHNICZNY  DO KOSZTORYSU</w:t>
      </w:r>
    </w:p>
    <w:p w:rsidR="00B5404F" w:rsidRDefault="00B5404F" w:rsidP="00F71B82">
      <w:pPr>
        <w:jc w:val="center"/>
        <w:rPr>
          <w:sz w:val="20"/>
          <w:szCs w:val="20"/>
        </w:rPr>
      </w:pPr>
      <w:r>
        <w:rPr>
          <w:sz w:val="22"/>
          <w:szCs w:val="22"/>
        </w:rPr>
        <w:t>DROGA  GMINNA  ŚMIŁOWICE – WILKOWICE  GMINA  CHOCEŃ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Obejmuje  przebudowę  odcinka  drogi  nr 190 760cc  gminnej  Śmiłowice – Wilkowice  od  km 0+000 do  km  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2+016 zlokalizowanej na terenie gminy Choceń,  mający swój początek w km 0+000 tj  koniec  zjazdu z drogi    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powiatowej  2909 Włocławek – Choceń (granica pasa drogowego),  koniec km 2+016 drogi gminnej którą stanowi    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krawędź nawierzchni drogi gminnej Śmiłowice – Wilkowiczki.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Opracowanie obejmuje jrównież  wykonanie  odcinka   chodnika,  zatoki  autobusowej, zjazdów. 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Projektowana droga łączy dwie drogi: powiatową i gminną, pośrednio z drogą wojewódzką 269 Szczerkowo – 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Kowal, łączy również miejscowości  Smiłowice i Wilkowice, pośrednio miejscowości będące siedzibami gmin tj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Choceń i Kowal.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Zapewnia dojazd do posesji, terenów zlokalizowanych wzdłuż  tej  drogi. Jest odcinkiem ciągu drogowego 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przebiegającego  istniejącym śladem  drogi  gruntowej na  wydzielonym  pasie  drogowym. 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Oszacowanie  wartości  robót określono  poprzez  wykonanie  kosztorysów   inwestorskich.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Oznakowanie  zostało opracowane odrębną  dokumentacją techniczną na docelowe  oznakowanie  tego odcinka .</w:t>
      </w:r>
    </w:p>
    <w:p w:rsidR="00B5404F" w:rsidRDefault="00B5404F" w:rsidP="00F71B82">
      <w:pPr>
        <w:ind w:right="-909"/>
        <w:jc w:val="both"/>
        <w:rPr>
          <w:sz w:val="20"/>
          <w:szCs w:val="20"/>
        </w:rPr>
      </w:pPr>
    </w:p>
    <w:p w:rsidR="00B5404F" w:rsidRDefault="00B5404F" w:rsidP="00F71B82">
      <w:pPr>
        <w:ind w:left="-426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ZAŁOŻENIA  PROJEKTOWE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droga gminna lokalna  – klasa  D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- szerokość  jezdni  - 4.50m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- pobocza obustronne po 100cm   -  gruntowe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- szerokość korony drogi – 6.50m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- szerokość  chodnika 150cm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- prędkość projektowa 30km/h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dla całego odcinka przyjęto konstrukcję dla parametrów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- konstrukcja  nawierzchni  o  dopuszczalnym  nacisku  pojedyńczej  osi   pojazdu  80 kN/oś |(KR1)</w:t>
      </w:r>
    </w:p>
    <w:p w:rsidR="00B5404F" w:rsidRDefault="00B5404F" w:rsidP="00F71B82">
      <w:pPr>
        <w:widowControl w:val="0"/>
        <w:adjustRightInd w:val="0"/>
        <w:ind w:left="-900" w:right="-90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 - spadek jezdni - daszkowy 2%</w:t>
      </w:r>
    </w:p>
    <w:p w:rsidR="00B5404F" w:rsidRDefault="00B5404F" w:rsidP="00F71B82">
      <w:pPr>
        <w:widowControl w:val="0"/>
        <w:adjustRightInd w:val="0"/>
        <w:ind w:left="-900" w:right="-909"/>
        <w:jc w:val="both"/>
        <w:textAlignment w:val="baseline"/>
        <w:rPr>
          <w:sz w:val="20"/>
          <w:szCs w:val="20"/>
        </w:rPr>
      </w:pPr>
    </w:p>
    <w:p w:rsidR="00B5404F" w:rsidRDefault="00B5404F" w:rsidP="00F71B82">
      <w:pPr>
        <w:widowControl w:val="0"/>
        <w:adjustRightInd w:val="0"/>
        <w:ind w:left="-900" w:right="-909"/>
        <w:jc w:val="both"/>
        <w:textAlignment w:val="baseline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c h o d n i k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po prawej stronie  drogi  zaprojektowano</w:t>
      </w:r>
      <w:r>
        <w:rPr>
          <w:b/>
          <w:bCs/>
          <w:sz w:val="20"/>
          <w:szCs w:val="20"/>
        </w:rPr>
        <w:t xml:space="preserve"> chodnik</w:t>
      </w:r>
      <w:r>
        <w:rPr>
          <w:sz w:val="20"/>
          <w:szCs w:val="20"/>
        </w:rPr>
        <w:t xml:space="preserve"> szerokości 150cm  przyległy bezpośrednio do jezdni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prawostronnie na długości od  km  1+935  do km  2+012, z  przejściem  dla  pieszych  na  chodnik  lewostronny  od </w:t>
      </w:r>
    </w:p>
    <w:p w:rsidR="00B5404F" w:rsidRDefault="00B5404F" w:rsidP="00F71B82">
      <w:pPr>
        <w:ind w:left="-426" w:right="-909"/>
        <w:jc w:val="both"/>
        <w:rPr>
          <w:sz w:val="20"/>
          <w:szCs w:val="20"/>
        </w:rPr>
      </w:pPr>
      <w:r>
        <w:rPr>
          <w:sz w:val="20"/>
          <w:szCs w:val="20"/>
        </w:rPr>
        <w:t>2+007 do km 2+016 przedłużonego 0 11.00m  z przejściem dla pieszych do zatoki autobusowej. W obrębie przejścia dla pieszych zaprojektowano ustawienie  oświetlenia solarowo-hybrydowego.</w:t>
      </w:r>
    </w:p>
    <w:p w:rsidR="00B5404F" w:rsidRDefault="00B5404F" w:rsidP="00F71B82">
      <w:pPr>
        <w:ind w:left="-426" w:right="-909"/>
        <w:jc w:val="both"/>
        <w:rPr>
          <w:sz w:val="20"/>
          <w:szCs w:val="20"/>
        </w:rPr>
      </w:pPr>
    </w:p>
    <w:p w:rsidR="00B5404F" w:rsidRDefault="00B5404F" w:rsidP="00F71B82">
      <w:pPr>
        <w:ind w:left="-426" w:right="-909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z a t o k a    a u t o b u s o w a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po   prawej   stronie   drogi gminnej Śmiłowice -Wilkowiczki w obrębie skrzyżowania km 2+016 zlokalizowano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zatokę autobusową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>
        <w:rPr>
          <w:b/>
          <w:bCs/>
          <w:sz w:val="20"/>
          <w:szCs w:val="20"/>
        </w:rPr>
        <w:t xml:space="preserve">    poręcze stalowe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na odcinkach niebezpiecznych tj na nasypie przepustu drogowego w km 1+410  zaprojektowano poręcze 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sprężyste  SP21  obustronnie po 12.00m   z   każdej strony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KONSTRUKCJE</w:t>
      </w:r>
    </w:p>
    <w:p w:rsidR="00B5404F" w:rsidRDefault="00B5404F" w:rsidP="00F71B82">
      <w:pPr>
        <w:ind w:left="-993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Zaprojektowano drogę i  jej  elementy  o parametrach: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a) j e z d n i a  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- warstwa ścieralna gr. 5 cm z masy BA  AC 11S50/70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- profilowanie masą MMA w il. 75kg/m2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- podbudowy gr. 23 cm  z  kamienia wapiennego  łamanego 0/63mm  stabilizowanego mechanicznie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- warstwa odsączajaca  gr 12cm  z  piasku na całej szerokości drogi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- profilowane,  zagęszczone  podłoże  gruntowe</w:t>
      </w:r>
    </w:p>
    <w:p w:rsidR="00B5404F" w:rsidRDefault="00B5404F" w:rsidP="00F71B82">
      <w:pPr>
        <w:widowControl w:val="0"/>
        <w:adjustRightInd w:val="0"/>
        <w:ind w:left="-720" w:right="-909"/>
        <w:jc w:val="both"/>
        <w:textAlignment w:val="baseline"/>
        <w:rPr>
          <w:sz w:val="20"/>
          <w:szCs w:val="20"/>
        </w:rPr>
      </w:pPr>
    </w:p>
    <w:p w:rsidR="00B5404F" w:rsidRDefault="00B5404F" w:rsidP="00F71B82">
      <w:pPr>
        <w:widowControl w:val="0"/>
        <w:adjustRightInd w:val="0"/>
        <w:ind w:left="-720" w:right="-90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b)  c h o d n i k  </w:t>
      </w:r>
    </w:p>
    <w:p w:rsidR="00B5404F" w:rsidRDefault="00B5404F" w:rsidP="00F71B82">
      <w:pPr>
        <w:widowControl w:val="0"/>
        <w:adjustRightInd w:val="0"/>
        <w:ind w:left="-720" w:right="-90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prawostronny  i lewostronny chodnik szerokości nawierzchni 150cm o konstrukcji</w:t>
      </w:r>
    </w:p>
    <w:p w:rsidR="00B5404F" w:rsidRDefault="00B5404F" w:rsidP="00F71B82">
      <w:pPr>
        <w:widowControl w:val="0"/>
        <w:adjustRightInd w:val="0"/>
        <w:ind w:left="-720" w:right="-90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- kostka betonowa gr.6cm na podsypce cem-piaskowej gr.5cm  (prostokątna,  szara)</w:t>
      </w:r>
    </w:p>
    <w:p w:rsidR="00B5404F" w:rsidRDefault="00B5404F" w:rsidP="00F71B82">
      <w:pPr>
        <w:widowControl w:val="0"/>
        <w:adjustRightInd w:val="0"/>
        <w:ind w:left="-720" w:right="-90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- warstwa odcinająca gr.5cm z piasku</w:t>
      </w:r>
    </w:p>
    <w:p w:rsidR="00B5404F" w:rsidRDefault="00B5404F" w:rsidP="00F71B82">
      <w:pPr>
        <w:widowControl w:val="0"/>
        <w:adjustRightInd w:val="0"/>
        <w:ind w:left="-720" w:right="-90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- profilowane,  zagęszczone podłoże gruntowe</w:t>
      </w:r>
    </w:p>
    <w:p w:rsidR="00B5404F" w:rsidRDefault="00B5404F" w:rsidP="00F71B82">
      <w:pPr>
        <w:widowControl w:val="0"/>
        <w:adjustRightInd w:val="0"/>
        <w:ind w:right="-909"/>
        <w:jc w:val="both"/>
        <w:textAlignment w:val="baseline"/>
        <w:rPr>
          <w:sz w:val="20"/>
          <w:szCs w:val="20"/>
        </w:rPr>
      </w:pPr>
    </w:p>
    <w:p w:rsidR="00B5404F" w:rsidRDefault="00B5404F" w:rsidP="00F71B82">
      <w:pPr>
        <w:widowControl w:val="0"/>
        <w:adjustRightInd w:val="0"/>
        <w:ind w:left="-900" w:right="-90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c)  z j a z d y   d o   g o s p o d a r s t w,   s k r z y ż o w a n i a </w:t>
      </w:r>
    </w:p>
    <w:p w:rsidR="00B5404F" w:rsidRDefault="00B5404F" w:rsidP="00F71B82">
      <w:pPr>
        <w:widowControl w:val="0"/>
        <w:adjustRightInd w:val="0"/>
        <w:ind w:left="-1290" w:right="-90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        - masa min-asfaltowa z BA   gr. 5 cm </w:t>
      </w:r>
    </w:p>
    <w:p w:rsidR="00B5404F" w:rsidRDefault="00B5404F" w:rsidP="00F71B82">
      <w:pPr>
        <w:widowControl w:val="0"/>
        <w:adjustRightInd w:val="0"/>
        <w:ind w:left="-1290" w:right="-90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        - podbudowa gr.30 cm z kamienia wapiennego z zaklinowaniem i  zamiałowaniem</w:t>
      </w:r>
    </w:p>
    <w:p w:rsidR="00B5404F" w:rsidRDefault="00B5404F" w:rsidP="00F71B82">
      <w:pPr>
        <w:widowControl w:val="0"/>
        <w:adjustRightInd w:val="0"/>
        <w:ind w:left="-1290" w:right="-90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        - warstwa odcinająca gr. 10 cm z piasku</w:t>
      </w:r>
    </w:p>
    <w:p w:rsidR="00B5404F" w:rsidRDefault="00B5404F" w:rsidP="00F71B82">
      <w:pPr>
        <w:widowControl w:val="0"/>
        <w:adjustRightInd w:val="0"/>
        <w:ind w:left="-1290" w:right="-90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        - profilowane zagęszczone podłoże gruntowe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d)  z j a z d y   p o l n e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- nawierzchnia gr. 30 cm  z  kamienia wapiennego z  zaklinowaniem i  zamiałowaniem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- warstwa odcinajaca gr. 10 cm z piasku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- profilowane,  zagęszczone  podłoże  gruntowe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- z paskiem bitumicznym szerokości 35cm zabezpieczającym krawędź jezdni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e)   z a t o k a  a u t o b u s o w a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- kostka betonowa gr. 8cm szara typu Starobruk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- podsypka cem-piaskowa gr.3cm                                                                                                                                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- warstwa podbudowy z betonu C10-12 gr.20cm (zdylatowana)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- warstwa odcinająca gr.10cm z piasku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- profilowane, zagęszczone podłoże gruntowe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f)  c h o d  n  i  k ,  przyległy do zatoki autobusowej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- kostka betonowa  kolorowa  prostokątna gr.6cm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- podsypka cem-piaskowa gr. 5cm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- podsypka piaskowa gr.5cm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- profilowane, zagęszczone podłoże gruntowe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i)  k r a w ę ż  n i  k  normalny,  najazdowy, obrzeże betonowe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posadowić na ławie betonowej z  C12 -15,  ława zaprojektowana na warstwie odcinającej gr.5cm z piasku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Odcinek  od km 0+000  do km  2+016  metrów posiada  załamania  osi  drogi,  wyokrąglono łukami poziomymi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Pozostałe odcinki są prostymi. o szerokości 450cm spadku poprzecznym daszkowym 2% z wyłączeniem przechyłek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ww  łukach poziomych.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W związku z brakiem możliwości wykonania poszerzeń na łukach nienormatywnych,  ze względu na szerokość pasa 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drogowego, wprowadzono jedynie przechyłki oraz ograniczono prędkość dla całego odcinka. </w:t>
      </w:r>
    </w:p>
    <w:p w:rsidR="00B5404F" w:rsidRDefault="00B5404F" w:rsidP="00F71B82">
      <w:pPr>
        <w:ind w:left="-567" w:right="-909" w:hanging="33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Zaprojektowano przepusty średnicy 400mm  z rur betonowych pod drogą posadowionych na ławie z  pospółki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gr.20cm w  km :</w:t>
      </w:r>
    </w:p>
    <w:p w:rsidR="00B5404F" w:rsidRDefault="00B5404F" w:rsidP="00F71B82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>- km 0+243 długości 10.00m</w:t>
      </w:r>
    </w:p>
    <w:p w:rsidR="00B5404F" w:rsidRDefault="00B5404F" w:rsidP="00F71B82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>- km 0+415 długości 10.00m</w:t>
      </w:r>
    </w:p>
    <w:p w:rsidR="00B5404F" w:rsidRDefault="00B5404F" w:rsidP="00F71B82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>- km 0+605 długości 10.00m</w:t>
      </w:r>
    </w:p>
    <w:p w:rsidR="00B5404F" w:rsidRDefault="00B5404F" w:rsidP="00F71B82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>- km 0+725 długości 10.00m</w:t>
      </w:r>
    </w:p>
    <w:p w:rsidR="00B5404F" w:rsidRDefault="00B5404F" w:rsidP="00F71B82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>- km 1+220 długości 10.00m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- km 1+419 długości 10.00m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Przepusty w km 0+415 i km 1+410 należy rozebrać i w ich miejsca wykonać nowe  j.w.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Na zakończeniach wykonać typowe ścianki czołowe  z betonu.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Na zjazdach znajdujących się na rowach przydrożnych, wykonać przepusty z rur PCV śr.400mm zakończonych  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ścianką z darniny. Istniejace rowy przydrożne należy odtworzyć a nadmiar gruntu z odtworzenia wywieźć w miejsce  </w:t>
      </w:r>
    </w:p>
    <w:p w:rsidR="00B5404F" w:rsidRDefault="00B5404F" w:rsidP="00F71B82">
      <w:pPr>
        <w:ind w:left="-90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wskazane przez Inwestora</w:t>
      </w:r>
    </w:p>
    <w:p w:rsidR="00B5404F" w:rsidRDefault="00B5404F" w:rsidP="00F71B82">
      <w:pPr>
        <w:ind w:left="-10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Kolidujące z robotami drogowymi  drzewa  należy usunąć po spełnieniu formalności administracyjnych             </w:t>
      </w:r>
    </w:p>
    <w:p w:rsidR="00B5404F" w:rsidRDefault="00B5404F" w:rsidP="00F71B82">
      <w:pPr>
        <w:ind w:left="-10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Zaprojektowano oznakowanie pionowe dla tego odcinka.  Przy  przejściu w km  2+009  w obrębie zatoki </w:t>
      </w: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autobusowej,  z jednej strony  na drugą   zaprojektowano przejście dla pieszych. </w:t>
      </w: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Oznakowanie pionowe ujęte jest w odrębnym opracowaniu, będącym  elementem tego opracowania</w:t>
      </w: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Sporządził:</w:t>
      </w: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</w:p>
    <w:p w:rsidR="00B5404F" w:rsidRDefault="00B5404F" w:rsidP="00F71B82">
      <w:pPr>
        <w:ind w:left="-1080" w:right="-909"/>
        <w:jc w:val="both"/>
        <w:rPr>
          <w:sz w:val="20"/>
          <w:szCs w:val="20"/>
        </w:rPr>
      </w:pPr>
    </w:p>
    <w:p w:rsidR="00B5404F" w:rsidRDefault="00B5404F" w:rsidP="00F71B82">
      <w:pPr>
        <w:tabs>
          <w:tab w:val="left" w:pos="1980"/>
        </w:tabs>
        <w:ind w:left="-1080" w:right="-909"/>
        <w:jc w:val="both"/>
        <w:rPr>
          <w:b/>
          <w:bCs/>
        </w:rPr>
      </w:pPr>
    </w:p>
    <w:p w:rsidR="00B5404F" w:rsidRDefault="00B5404F" w:rsidP="00F71B82">
      <w:pPr>
        <w:tabs>
          <w:tab w:val="left" w:pos="1980"/>
        </w:tabs>
        <w:ind w:left="-1080" w:right="-909"/>
        <w:jc w:val="both"/>
        <w:rPr>
          <w:b/>
          <w:bCs/>
        </w:rPr>
      </w:pPr>
    </w:p>
    <w:p w:rsidR="00B5404F" w:rsidRDefault="00B5404F" w:rsidP="00F71B82">
      <w:pPr>
        <w:tabs>
          <w:tab w:val="left" w:pos="1980"/>
        </w:tabs>
        <w:ind w:left="-1080" w:right="-909"/>
        <w:jc w:val="both"/>
        <w:rPr>
          <w:b/>
          <w:bCs/>
        </w:rPr>
      </w:pPr>
    </w:p>
    <w:p w:rsidR="00B5404F" w:rsidRDefault="00B5404F" w:rsidP="00F71B82">
      <w:pPr>
        <w:tabs>
          <w:tab w:val="left" w:pos="1980"/>
        </w:tabs>
        <w:ind w:left="-1080" w:right="-909"/>
        <w:jc w:val="both"/>
        <w:rPr>
          <w:b/>
          <w:bCs/>
        </w:rPr>
      </w:pPr>
    </w:p>
    <w:p w:rsidR="00B5404F" w:rsidRDefault="00B5404F" w:rsidP="00F71B82">
      <w:pPr>
        <w:tabs>
          <w:tab w:val="left" w:pos="1980"/>
        </w:tabs>
        <w:ind w:left="-1080" w:right="-909"/>
        <w:jc w:val="both"/>
        <w:rPr>
          <w:b/>
          <w:bCs/>
        </w:rPr>
      </w:pPr>
    </w:p>
    <w:p w:rsidR="00B5404F" w:rsidRDefault="00B5404F" w:rsidP="00F71B82">
      <w:pPr>
        <w:jc w:val="both"/>
      </w:pPr>
    </w:p>
    <w:p w:rsidR="00B5404F" w:rsidRDefault="00B5404F" w:rsidP="00F71B82">
      <w:pPr>
        <w:jc w:val="both"/>
      </w:pPr>
    </w:p>
    <w:p w:rsidR="00B5404F" w:rsidRDefault="00B5404F" w:rsidP="00F71B82">
      <w:pPr>
        <w:jc w:val="both"/>
      </w:pPr>
    </w:p>
    <w:p w:rsidR="00B5404F" w:rsidRDefault="00B5404F" w:rsidP="00F71B82">
      <w:pPr>
        <w:jc w:val="both"/>
      </w:pPr>
    </w:p>
    <w:p w:rsidR="00B5404F" w:rsidRDefault="00B5404F" w:rsidP="00F71B82">
      <w:pPr>
        <w:jc w:val="both"/>
      </w:pPr>
    </w:p>
    <w:p w:rsidR="00B5404F" w:rsidRDefault="00B5404F" w:rsidP="00F71B82">
      <w:pPr>
        <w:pStyle w:val="Heading5"/>
        <w:tabs>
          <w:tab w:val="left" w:pos="5812"/>
        </w:tabs>
        <w:ind w:right="-426"/>
        <w:jc w:val="center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>PRZEDMIAR  ROBÓT</w:t>
      </w:r>
    </w:p>
    <w:p w:rsidR="00B5404F" w:rsidRDefault="00B5404F" w:rsidP="00F71B82">
      <w:pPr>
        <w:jc w:val="center"/>
        <w:rPr>
          <w:sz w:val="20"/>
          <w:szCs w:val="20"/>
        </w:rPr>
      </w:pPr>
      <w:r>
        <w:rPr>
          <w:sz w:val="20"/>
          <w:szCs w:val="20"/>
        </w:rPr>
        <w:t>PRZEBUDOWA    DROGI  GMINNEJ  NR 190 760c</w:t>
      </w:r>
    </w:p>
    <w:p w:rsidR="00B5404F" w:rsidRDefault="00B5404F" w:rsidP="00F71B82">
      <w:pPr>
        <w:jc w:val="center"/>
        <w:rPr>
          <w:sz w:val="20"/>
          <w:szCs w:val="20"/>
        </w:rPr>
      </w:pPr>
      <w:r>
        <w:rPr>
          <w:sz w:val="20"/>
          <w:szCs w:val="20"/>
        </w:rPr>
        <w:t>ŚMIŁOWICE – WILKOWICE  OD KM  0+000  DO  KM  2+016  GMINA  CHOCEŃ</w:t>
      </w:r>
    </w:p>
    <w:p w:rsidR="00B5404F" w:rsidRDefault="00B5404F" w:rsidP="00F71B82"/>
    <w:tbl>
      <w:tblPr>
        <w:tblW w:w="94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648"/>
        <w:gridCol w:w="3965"/>
        <w:gridCol w:w="4813"/>
      </w:tblGrid>
      <w:tr w:rsidR="00B5404F">
        <w:tc>
          <w:tcPr>
            <w:tcW w:w="648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LP</w:t>
            </w:r>
          </w:p>
        </w:tc>
        <w:tc>
          <w:tcPr>
            <w:tcW w:w="3965" w:type="dxa"/>
          </w:tcPr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ASORTYMENT  ROBÓT.    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  POZ. KATALOG.</w:t>
            </w:r>
          </w:p>
        </w:tc>
        <w:tc>
          <w:tcPr>
            <w:tcW w:w="4813" w:type="dxa"/>
          </w:tcPr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                 ILOŚĆ  ROBÓT</w:t>
            </w:r>
          </w:p>
        </w:tc>
      </w:tr>
      <w:tr w:rsidR="00B5404F">
        <w:tc>
          <w:tcPr>
            <w:tcW w:w="648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I</w:t>
            </w:r>
          </w:p>
        </w:tc>
        <w:tc>
          <w:tcPr>
            <w:tcW w:w="3965" w:type="dxa"/>
          </w:tcPr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ROBOTY  POMIAROWE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          (cpv 45111200-0)</w:t>
            </w:r>
          </w:p>
        </w:tc>
        <w:tc>
          <w:tcPr>
            <w:tcW w:w="4813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B5404F">
        <w:tc>
          <w:tcPr>
            <w:tcW w:w="64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965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KNR2-01  T.0119-0300  BCD 1.01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D.01.01.01a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Wykonanie  robót  pomiarowych  w  terenie  równinnym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od km 0+000  do km  2+016</w:t>
            </w:r>
          </w:p>
        </w:tc>
        <w:tc>
          <w:tcPr>
            <w:tcW w:w="4813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val="de-DE" w:eastAsia="en-US"/>
              </w:rPr>
            </w:pPr>
            <w:r>
              <w:rPr>
                <w:sz w:val="20"/>
                <w:szCs w:val="20"/>
                <w:lang w:val="de-DE" w:eastAsia="en-US"/>
              </w:rPr>
              <w:t>km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val="de-DE" w:eastAsia="en-US"/>
              </w:rPr>
            </w:pPr>
            <w:r>
              <w:rPr>
                <w:sz w:val="20"/>
                <w:szCs w:val="20"/>
                <w:lang w:val="de-DE" w:eastAsia="en-US"/>
              </w:rPr>
              <w:t>2,016</w:t>
            </w:r>
          </w:p>
        </w:tc>
      </w:tr>
      <w:tr w:rsidR="00B5404F">
        <w:tc>
          <w:tcPr>
            <w:tcW w:w="64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val="de-DE" w:eastAsia="en-US"/>
              </w:rPr>
            </w:pPr>
            <w:r>
              <w:rPr>
                <w:sz w:val="20"/>
                <w:szCs w:val="20"/>
                <w:lang w:val="de-DE" w:eastAsia="en-US"/>
              </w:rPr>
              <w:t>2</w:t>
            </w:r>
          </w:p>
        </w:tc>
        <w:tc>
          <w:tcPr>
            <w:tcW w:w="3965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KNR2-01  T.0119-0300  BCD.1.01  analogia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D.01.01.01a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Inwentaryzacja powykonawcza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od km 0+000 do km  2+016</w:t>
            </w:r>
          </w:p>
        </w:tc>
        <w:tc>
          <w:tcPr>
            <w:tcW w:w="4813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km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2.016</w:t>
            </w:r>
          </w:p>
        </w:tc>
      </w:tr>
    </w:tbl>
    <w:p w:rsidR="00B5404F" w:rsidRDefault="00B5404F" w:rsidP="00F71B82">
      <w:pPr>
        <w:jc w:val="both"/>
        <w:rPr>
          <w:sz w:val="20"/>
          <w:szCs w:val="20"/>
        </w:rPr>
      </w:pPr>
    </w:p>
    <w:p w:rsidR="00B5404F" w:rsidRDefault="00B5404F" w:rsidP="00F71B82">
      <w:pPr>
        <w:jc w:val="both"/>
        <w:rPr>
          <w:sz w:val="20"/>
          <w:szCs w:val="20"/>
        </w:rPr>
      </w:pPr>
    </w:p>
    <w:p w:rsidR="00B5404F" w:rsidRDefault="00B5404F" w:rsidP="00F71B82">
      <w:pPr>
        <w:jc w:val="both"/>
        <w:rPr>
          <w:sz w:val="20"/>
          <w:szCs w:val="20"/>
        </w:rPr>
      </w:pPr>
    </w:p>
    <w:p w:rsidR="00B5404F" w:rsidRDefault="00B5404F" w:rsidP="00F71B82">
      <w:pPr>
        <w:jc w:val="both"/>
        <w:rPr>
          <w:sz w:val="20"/>
          <w:szCs w:val="20"/>
        </w:rPr>
      </w:pPr>
    </w:p>
    <w:p w:rsidR="00B5404F" w:rsidRDefault="00B5404F" w:rsidP="00F71B82">
      <w:pPr>
        <w:jc w:val="both"/>
        <w:rPr>
          <w:sz w:val="20"/>
          <w:szCs w:val="20"/>
        </w:rPr>
      </w:pPr>
    </w:p>
    <w:p w:rsidR="00B5404F" w:rsidRDefault="00B5404F" w:rsidP="00F71B82">
      <w:pPr>
        <w:tabs>
          <w:tab w:val="left" w:pos="184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W w:w="94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637"/>
        <w:gridCol w:w="3976"/>
        <w:gridCol w:w="4813"/>
      </w:tblGrid>
      <w:tr w:rsidR="00B5404F">
        <w:tc>
          <w:tcPr>
            <w:tcW w:w="637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LP</w:t>
            </w:r>
          </w:p>
        </w:tc>
        <w:tc>
          <w:tcPr>
            <w:tcW w:w="3976" w:type="dxa"/>
          </w:tcPr>
          <w:p w:rsidR="00B5404F" w:rsidRDefault="00B5404F">
            <w:pPr>
              <w:tabs>
                <w:tab w:val="left" w:pos="2940"/>
              </w:tabs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ASORTYMENT  ROBÓT.</w:t>
            </w:r>
          </w:p>
          <w:p w:rsidR="00B5404F" w:rsidRDefault="00B5404F">
            <w:pPr>
              <w:tabs>
                <w:tab w:val="left" w:pos="2280"/>
              </w:tabs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POZ. KATALOG.</w:t>
            </w:r>
          </w:p>
        </w:tc>
        <w:tc>
          <w:tcPr>
            <w:tcW w:w="4813" w:type="dxa"/>
          </w:tcPr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                 ILOŚĆ  ROBÓT</w:t>
            </w:r>
          </w:p>
        </w:tc>
      </w:tr>
      <w:tr w:rsidR="00B5404F">
        <w:tc>
          <w:tcPr>
            <w:tcW w:w="637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II</w:t>
            </w:r>
          </w:p>
        </w:tc>
        <w:tc>
          <w:tcPr>
            <w:tcW w:w="3976" w:type="dxa"/>
          </w:tcPr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ROBOTY  RÓŻNE, OŚWIETLENIE SOLAROWE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(cpv 45111200-0)</w:t>
            </w:r>
          </w:p>
        </w:tc>
        <w:tc>
          <w:tcPr>
            <w:tcW w:w="4813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B5404F">
        <w:tc>
          <w:tcPr>
            <w:tcW w:w="637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</w:t>
            </w:r>
          </w:p>
        </w:tc>
        <w:tc>
          <w:tcPr>
            <w:tcW w:w="3976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KNR SEK 06-01 T.0101-0400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D.01.02.04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Frezowanie nawierzchni w km 2+016 na długości  50.00m i szerokości 5.00m gr. 4cm z wywozem frezowin na odl. 1km</w:t>
            </w:r>
          </w:p>
        </w:tc>
        <w:tc>
          <w:tcPr>
            <w:tcW w:w="4813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m2    250.00</w:t>
            </w:r>
          </w:p>
        </w:tc>
      </w:tr>
      <w:tr w:rsidR="00B5404F">
        <w:trPr>
          <w:trHeight w:val="288"/>
        </w:trPr>
        <w:tc>
          <w:tcPr>
            <w:tcW w:w="63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976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Kalkulacja własna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Ustawienie jednoramiennej lampy solarowej hybrydowej  z powłoką antykorozyjną , na stopie fundamentowej, z ramieniem alu-miniowym i  turbiną wiatrakową  o wysokości słupa ok. 8.00m o parametrach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czas pracy 10-14godz/dzień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barwa światła – biała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żródło światła  50W LED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autonomia 4-5dni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moc paneli 2x120W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akumulator 2szt po 200Ah, żelowy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włącznik zmierzchowo-programowalny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moc wiatraka min- 250W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podane parametry są parametrami minima-lnymi</w:t>
            </w:r>
          </w:p>
        </w:tc>
        <w:tc>
          <w:tcPr>
            <w:tcW w:w="4813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szt  1</w:t>
            </w:r>
          </w:p>
        </w:tc>
      </w:tr>
    </w:tbl>
    <w:p w:rsidR="00B5404F" w:rsidRDefault="00B5404F" w:rsidP="00F71B82">
      <w:pPr>
        <w:jc w:val="both"/>
        <w:rPr>
          <w:b/>
          <w:bCs/>
          <w:sz w:val="20"/>
          <w:szCs w:val="20"/>
        </w:rPr>
      </w:pPr>
    </w:p>
    <w:tbl>
      <w:tblPr>
        <w:tblpPr w:leftFromText="141" w:rightFromText="141" w:bottomFromText="200" w:vertAnchor="text" w:horzAnchor="margin" w:tblpY="-40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650"/>
        <w:gridCol w:w="3968"/>
        <w:gridCol w:w="4808"/>
      </w:tblGrid>
      <w:tr w:rsidR="00B5404F">
        <w:tc>
          <w:tcPr>
            <w:tcW w:w="650" w:type="dxa"/>
          </w:tcPr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III</w:t>
            </w:r>
          </w:p>
        </w:tc>
        <w:tc>
          <w:tcPr>
            <w:tcW w:w="3968" w:type="dxa"/>
          </w:tcPr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    KARCZOWANIE  DRZEW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                   (CPV -45112600-1)</w:t>
            </w:r>
          </w:p>
        </w:tc>
        <w:tc>
          <w:tcPr>
            <w:tcW w:w="4808" w:type="dxa"/>
          </w:tcPr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                ILOŚĆ  ROBÓT</w:t>
            </w:r>
          </w:p>
        </w:tc>
      </w:tr>
      <w:tr w:rsidR="00B5404F">
        <w:tc>
          <w:tcPr>
            <w:tcW w:w="650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968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KNNR1  T.0104-1600analogia 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D.01.02.01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Karczowanie   pni  średnicy 50cm</w:t>
            </w:r>
          </w:p>
        </w:tc>
        <w:tc>
          <w:tcPr>
            <w:tcW w:w="4808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szt             3 </w:t>
            </w:r>
          </w:p>
        </w:tc>
      </w:tr>
      <w:tr w:rsidR="00B5404F">
        <w:trPr>
          <w:trHeight w:val="1424"/>
        </w:trPr>
        <w:tc>
          <w:tcPr>
            <w:tcW w:w="650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968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KNNR1  T.0103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D.01.02.01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Karczowanie drzew o średnicy 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0300/1200-  30cm  szt  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-BCD  47    - 45 cm szt  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-BCD  46   - 25 cm   szt  2</w:t>
            </w:r>
          </w:p>
        </w:tc>
        <w:tc>
          <w:tcPr>
            <w:tcW w:w="4808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szt             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szt             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szt             2</w:t>
            </w:r>
          </w:p>
        </w:tc>
      </w:tr>
      <w:tr w:rsidR="00B5404F">
        <w:tc>
          <w:tcPr>
            <w:tcW w:w="650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968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KNR2-01  T.0110-0100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D.01.02.01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Wywóz dłuzycy na odl. 2km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0.24x1+0.30x1+0.20x2=0.94</w:t>
            </w:r>
          </w:p>
        </w:tc>
        <w:tc>
          <w:tcPr>
            <w:tcW w:w="4808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mp       0.94</w:t>
            </w:r>
          </w:p>
        </w:tc>
      </w:tr>
      <w:tr w:rsidR="00B5404F">
        <w:tc>
          <w:tcPr>
            <w:tcW w:w="650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968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KNR2-01  T.0110-0200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D.01.02.01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Wywóz karpiny na odl. 2km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3x0.45+2x0.25+0.17+0.28=2.30</w:t>
            </w:r>
          </w:p>
        </w:tc>
        <w:tc>
          <w:tcPr>
            <w:tcW w:w="4808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mp       2.30</w:t>
            </w:r>
          </w:p>
        </w:tc>
      </w:tr>
      <w:tr w:rsidR="00B5404F">
        <w:tc>
          <w:tcPr>
            <w:tcW w:w="650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968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KNR2-01  T.0110-0300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D.01.02.01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Wywóz gałęzi na odl. 2km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0.17x2+0.42+0.77=1.53</w:t>
            </w:r>
          </w:p>
        </w:tc>
        <w:tc>
          <w:tcPr>
            <w:tcW w:w="4808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mp       1.53</w:t>
            </w:r>
          </w:p>
        </w:tc>
      </w:tr>
    </w:tbl>
    <w:p w:rsidR="00B5404F" w:rsidRDefault="00B5404F" w:rsidP="00F71B82">
      <w:pPr>
        <w:tabs>
          <w:tab w:val="left" w:pos="1860"/>
        </w:tabs>
        <w:jc w:val="both"/>
        <w:rPr>
          <w:sz w:val="20"/>
          <w:szCs w:val="20"/>
        </w:rPr>
      </w:pPr>
      <w:r>
        <w:rPr>
          <w:b/>
          <w:bCs/>
          <w:sz w:val="22"/>
          <w:szCs w:val="22"/>
        </w:rPr>
        <w:tab/>
      </w:r>
    </w:p>
    <w:p w:rsidR="00B5404F" w:rsidRDefault="00B5404F" w:rsidP="00F71B82">
      <w:pPr>
        <w:jc w:val="both"/>
        <w:rPr>
          <w:b/>
          <w:bCs/>
          <w:sz w:val="22"/>
          <w:szCs w:val="22"/>
        </w:rPr>
      </w:pPr>
    </w:p>
    <w:p w:rsidR="00B5404F" w:rsidRDefault="00B5404F" w:rsidP="00F71B82">
      <w:pPr>
        <w:ind w:left="720"/>
        <w:jc w:val="both"/>
        <w:rPr>
          <w:b/>
          <w:bCs/>
          <w:sz w:val="22"/>
          <w:szCs w:val="22"/>
        </w:rPr>
      </w:pPr>
    </w:p>
    <w:p w:rsidR="00B5404F" w:rsidRDefault="00B5404F" w:rsidP="00F71B82">
      <w:pPr>
        <w:ind w:left="720"/>
        <w:jc w:val="both"/>
        <w:rPr>
          <w:b/>
          <w:bCs/>
          <w:sz w:val="22"/>
          <w:szCs w:val="22"/>
        </w:rPr>
      </w:pPr>
    </w:p>
    <w:p w:rsidR="00B5404F" w:rsidRDefault="00B5404F" w:rsidP="00F71B82">
      <w:pPr>
        <w:ind w:left="720"/>
        <w:jc w:val="both"/>
        <w:rPr>
          <w:b/>
          <w:bCs/>
          <w:sz w:val="22"/>
          <w:szCs w:val="22"/>
        </w:rPr>
      </w:pPr>
    </w:p>
    <w:p w:rsidR="00B5404F" w:rsidRDefault="00B5404F" w:rsidP="00F71B82">
      <w:pPr>
        <w:ind w:left="720"/>
        <w:jc w:val="both"/>
        <w:rPr>
          <w:b/>
          <w:bCs/>
          <w:sz w:val="22"/>
          <w:szCs w:val="22"/>
        </w:rPr>
      </w:pPr>
    </w:p>
    <w:p w:rsidR="00B5404F" w:rsidRDefault="00B5404F" w:rsidP="00F71B82">
      <w:pPr>
        <w:ind w:left="720"/>
        <w:jc w:val="both"/>
        <w:rPr>
          <w:b/>
          <w:bCs/>
          <w:sz w:val="22"/>
          <w:szCs w:val="22"/>
        </w:rPr>
      </w:pPr>
    </w:p>
    <w:tbl>
      <w:tblPr>
        <w:tblW w:w="94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746"/>
        <w:gridCol w:w="3988"/>
        <w:gridCol w:w="4692"/>
      </w:tblGrid>
      <w:tr w:rsidR="00B5404F">
        <w:tc>
          <w:tcPr>
            <w:tcW w:w="746" w:type="dxa"/>
          </w:tcPr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 IV</w:t>
            </w:r>
          </w:p>
        </w:tc>
        <w:tc>
          <w:tcPr>
            <w:tcW w:w="3988" w:type="dxa"/>
          </w:tcPr>
          <w:p w:rsidR="00B5404F" w:rsidRDefault="00B5404F">
            <w:pPr>
              <w:pStyle w:val="Heading4"/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       ROBOTY  ZIEMNE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            (CPV 45111200-0)</w:t>
            </w:r>
          </w:p>
        </w:tc>
        <w:tc>
          <w:tcPr>
            <w:tcW w:w="4692" w:type="dxa"/>
          </w:tcPr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                ILOŚĆ  ROBÓT</w:t>
            </w:r>
          </w:p>
        </w:tc>
      </w:tr>
      <w:tr w:rsidR="00B5404F">
        <w:tc>
          <w:tcPr>
            <w:tcW w:w="74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988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KNNR1  T.0201-1200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D.02.03.01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Dowóz   gruntu kat.III  z  odl. 1 km z wbudowaniem w nasyp, pobocza i  jego  poszerzenie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 nasyp na ciągu głównym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450.00x6.00x0.15=405.00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pobocza – 2016.00x2.00x0.28- zjazdy65.80=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1063.16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po zdjęciu darniny poszerzenie nasypu i nasyp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- 105.00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Razem: 405.00+1063.16+105.00=1573.16</w:t>
            </w:r>
          </w:p>
        </w:tc>
        <w:tc>
          <w:tcPr>
            <w:tcW w:w="4692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m3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1573.16</w:t>
            </w:r>
          </w:p>
        </w:tc>
      </w:tr>
      <w:tr w:rsidR="00B5404F">
        <w:tc>
          <w:tcPr>
            <w:tcW w:w="74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988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KNNR1  T.0126-0100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D.02.03.01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Zdjęcie darniny ze skarp w miejscach posze-rzenia  nasypu  na  gr. 15cm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350.00x1.00x2=700.00</w:t>
            </w:r>
          </w:p>
        </w:tc>
        <w:tc>
          <w:tcPr>
            <w:tcW w:w="4692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m2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700.00</w:t>
            </w:r>
          </w:p>
        </w:tc>
      </w:tr>
      <w:tr w:rsidR="00B5404F">
        <w:tc>
          <w:tcPr>
            <w:tcW w:w="74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988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KNNR1  T.0201-1200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D.02.03.01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Wywóz darniny na odl. 1km 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700.00x0.15=105.00</w:t>
            </w:r>
          </w:p>
        </w:tc>
        <w:tc>
          <w:tcPr>
            <w:tcW w:w="4692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m3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105.00</w:t>
            </w:r>
          </w:p>
        </w:tc>
      </w:tr>
      <w:tr w:rsidR="00B5404F">
        <w:tc>
          <w:tcPr>
            <w:tcW w:w="74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988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KNNR1  T.0407-0100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D.02.03.01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Formowanie i zagęszczanie nasypu  i  poboczy z  gruntu  kat.III </w:t>
            </w:r>
          </w:p>
        </w:tc>
        <w:tc>
          <w:tcPr>
            <w:tcW w:w="4692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m3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1573.16</w:t>
            </w:r>
          </w:p>
        </w:tc>
      </w:tr>
      <w:tr w:rsidR="00B5404F">
        <w:tc>
          <w:tcPr>
            <w:tcW w:w="746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988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KNNR1  T.0503-0500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D.06.03.01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Plantowanie powierzchni skarp nasypów, poboczy   w gruncie kat.III, </w:t>
            </w:r>
          </w:p>
          <w:p w:rsidR="00B5404F" w:rsidRDefault="00B5404F">
            <w:pPr>
              <w:tabs>
                <w:tab w:val="left" w:pos="3040"/>
              </w:tabs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razem: </w:t>
            </w:r>
          </w:p>
          <w:p w:rsidR="00B5404F" w:rsidRDefault="00B5404F">
            <w:pPr>
              <w:tabs>
                <w:tab w:val="left" w:pos="3040"/>
              </w:tabs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pobocza- 2016.00x2x1.00+2x50.00x1.00=4032.0+100.00=4132.00</w:t>
            </w:r>
          </w:p>
          <w:p w:rsidR="00B5404F" w:rsidRDefault="00B5404F">
            <w:pPr>
              <w:tabs>
                <w:tab w:val="left" w:pos="3040"/>
              </w:tabs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skarpy nasypu     2016.00x 0.60x2=2419.20</w:t>
            </w:r>
          </w:p>
          <w:p w:rsidR="00B5404F" w:rsidRDefault="00B5404F">
            <w:pPr>
              <w:tabs>
                <w:tab w:val="left" w:pos="3040"/>
              </w:tabs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razem:4132.00+2419.20=6551.20</w:t>
            </w:r>
          </w:p>
        </w:tc>
        <w:tc>
          <w:tcPr>
            <w:tcW w:w="4692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m2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6551.20</w:t>
            </w:r>
          </w:p>
        </w:tc>
      </w:tr>
    </w:tbl>
    <w:p w:rsidR="00B5404F" w:rsidRDefault="00B5404F" w:rsidP="00F71B82">
      <w:pPr>
        <w:ind w:left="-567"/>
        <w:jc w:val="both"/>
        <w:rPr>
          <w:sz w:val="20"/>
          <w:szCs w:val="20"/>
        </w:rPr>
      </w:pPr>
    </w:p>
    <w:p w:rsidR="00B5404F" w:rsidRDefault="00B5404F" w:rsidP="00F71B82">
      <w:pPr>
        <w:ind w:left="-567"/>
        <w:jc w:val="both"/>
        <w:rPr>
          <w:sz w:val="20"/>
          <w:szCs w:val="20"/>
        </w:rPr>
      </w:pPr>
    </w:p>
    <w:p w:rsidR="00B5404F" w:rsidRDefault="00B5404F" w:rsidP="00F71B82">
      <w:pPr>
        <w:ind w:left="-567"/>
        <w:jc w:val="both"/>
        <w:rPr>
          <w:sz w:val="20"/>
          <w:szCs w:val="20"/>
        </w:rPr>
      </w:pPr>
    </w:p>
    <w:p w:rsidR="00B5404F" w:rsidRDefault="00B5404F" w:rsidP="00F71B82">
      <w:pPr>
        <w:ind w:left="-567"/>
        <w:jc w:val="both"/>
        <w:rPr>
          <w:sz w:val="20"/>
          <w:szCs w:val="20"/>
        </w:rPr>
      </w:pPr>
    </w:p>
    <w:tbl>
      <w:tblPr>
        <w:tblpPr w:leftFromText="141" w:rightFromText="141" w:bottomFromText="200" w:vertAnchor="text" w:horzAnchor="margin" w:tblpY="3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818"/>
        <w:gridCol w:w="3928"/>
        <w:gridCol w:w="4680"/>
      </w:tblGrid>
      <w:tr w:rsidR="00B5404F">
        <w:tc>
          <w:tcPr>
            <w:tcW w:w="818" w:type="dxa"/>
          </w:tcPr>
          <w:p w:rsidR="00B5404F" w:rsidRDefault="00B5404F" w:rsidP="00130A71">
            <w:pPr>
              <w:spacing w:line="276" w:lineRule="auto"/>
              <w:ind w:left="-426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</w:p>
          <w:p w:rsidR="00B5404F" w:rsidRDefault="00B5404F" w:rsidP="00130A71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 V</w:t>
            </w:r>
          </w:p>
        </w:tc>
        <w:tc>
          <w:tcPr>
            <w:tcW w:w="3928" w:type="dxa"/>
          </w:tcPr>
          <w:p w:rsidR="00B5404F" w:rsidRDefault="00B5404F" w:rsidP="00130A71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          PODBUDOWA</w:t>
            </w:r>
          </w:p>
          <w:p w:rsidR="00B5404F" w:rsidRDefault="00B5404F" w:rsidP="00130A71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       (CPV 45233300-2)</w:t>
            </w:r>
          </w:p>
        </w:tc>
        <w:tc>
          <w:tcPr>
            <w:tcW w:w="4680" w:type="dxa"/>
          </w:tcPr>
          <w:p w:rsidR="00B5404F" w:rsidRDefault="00B5404F" w:rsidP="00130A71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                    ILOŚĆ  ROBÓT</w:t>
            </w:r>
          </w:p>
        </w:tc>
      </w:tr>
      <w:tr w:rsidR="00B5404F">
        <w:tc>
          <w:tcPr>
            <w:tcW w:w="818" w:type="dxa"/>
          </w:tcPr>
          <w:p w:rsidR="00B5404F" w:rsidRDefault="00B5404F" w:rsidP="00130A7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928" w:type="dxa"/>
          </w:tcPr>
          <w:p w:rsidR="00B5404F" w:rsidRDefault="00B5404F" w:rsidP="00130A7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T.0103-0300</w:t>
            </w:r>
          </w:p>
          <w:p w:rsidR="00B5404F" w:rsidRDefault="00B5404F" w:rsidP="00130A71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D.04.01.01</w:t>
            </w:r>
          </w:p>
          <w:p w:rsidR="00B5404F" w:rsidRDefault="00B5404F" w:rsidP="00130A7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Profilowanie  podłoża  w gruncie kat.III na całej szerokości korony drogi  i  pod</w:t>
            </w:r>
          </w:p>
          <w:p w:rsidR="00B5404F" w:rsidRDefault="00B5404F" w:rsidP="00130A7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łuki włączenia przy skrzyżowaniu w km 2+016 (obustronnie)</w:t>
            </w:r>
          </w:p>
          <w:p w:rsidR="00B5404F" w:rsidRDefault="00B5404F" w:rsidP="00130A7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4x0.25x(10.00x10.00-3.14x5.00x5.00)=21.50</w:t>
            </w:r>
          </w:p>
          <w:p w:rsidR="00B5404F" w:rsidRDefault="00B5404F" w:rsidP="00130A7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  <w:p w:rsidR="00B5404F" w:rsidRDefault="00B5404F" w:rsidP="00130A7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2016.00x6.00+21.50=12117.50</w:t>
            </w:r>
          </w:p>
        </w:tc>
        <w:tc>
          <w:tcPr>
            <w:tcW w:w="4680" w:type="dxa"/>
          </w:tcPr>
          <w:p w:rsidR="00B5404F" w:rsidRDefault="00B5404F" w:rsidP="00130A7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m2</w:t>
            </w:r>
          </w:p>
          <w:p w:rsidR="00B5404F" w:rsidRDefault="00B5404F" w:rsidP="00130A7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12117.50</w:t>
            </w:r>
          </w:p>
        </w:tc>
      </w:tr>
      <w:tr w:rsidR="00B5404F">
        <w:tc>
          <w:tcPr>
            <w:tcW w:w="818" w:type="dxa"/>
          </w:tcPr>
          <w:p w:rsidR="00B5404F" w:rsidRDefault="00B5404F" w:rsidP="00130A7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928" w:type="dxa"/>
          </w:tcPr>
          <w:p w:rsidR="00B5404F" w:rsidRDefault="00B5404F" w:rsidP="00130A7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T.0104-0310</w:t>
            </w:r>
          </w:p>
          <w:p w:rsidR="00B5404F" w:rsidRDefault="00B5404F" w:rsidP="00130A71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D.04.02.01</w:t>
            </w:r>
          </w:p>
          <w:p w:rsidR="00B5404F" w:rsidRDefault="00B5404F" w:rsidP="00130A7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Wykonanie warstwy odsączajacej  gr.12 cm  z piasku na całej szerokości korony drogi </w:t>
            </w:r>
          </w:p>
          <w:p w:rsidR="00B5404F" w:rsidRDefault="00B5404F" w:rsidP="00130A7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6.00x2016.00+21.50=12117.50</w:t>
            </w:r>
          </w:p>
        </w:tc>
        <w:tc>
          <w:tcPr>
            <w:tcW w:w="4680" w:type="dxa"/>
          </w:tcPr>
          <w:p w:rsidR="00B5404F" w:rsidRDefault="00B5404F" w:rsidP="00130A7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m2</w:t>
            </w:r>
          </w:p>
          <w:p w:rsidR="00B5404F" w:rsidRDefault="00B5404F" w:rsidP="00130A7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12117.50</w:t>
            </w:r>
          </w:p>
        </w:tc>
      </w:tr>
      <w:tr w:rsidR="00B5404F">
        <w:tc>
          <w:tcPr>
            <w:tcW w:w="818" w:type="dxa"/>
          </w:tcPr>
          <w:p w:rsidR="00B5404F" w:rsidRDefault="00B5404F" w:rsidP="00130A7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928" w:type="dxa"/>
          </w:tcPr>
          <w:p w:rsidR="00B5404F" w:rsidRDefault="00B5404F" w:rsidP="00130A7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  T.0113-0100+0400analogia</w:t>
            </w:r>
          </w:p>
          <w:p w:rsidR="00B5404F" w:rsidRDefault="00B5404F" w:rsidP="00130A71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D.04.04.02</w:t>
            </w:r>
          </w:p>
          <w:p w:rsidR="00B5404F" w:rsidRDefault="00B5404F" w:rsidP="00130A7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Wykonanie warstwy podbudowy gr.23cm z kamienia wapiennego 0-63mm stabilizowa-nego  mechanicznie </w:t>
            </w:r>
          </w:p>
          <w:p w:rsidR="00B5404F" w:rsidRDefault="00B5404F" w:rsidP="00130A7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4.80x2016.00+21.50=9698.30</w:t>
            </w:r>
          </w:p>
        </w:tc>
        <w:tc>
          <w:tcPr>
            <w:tcW w:w="4680" w:type="dxa"/>
          </w:tcPr>
          <w:p w:rsidR="00B5404F" w:rsidRDefault="00B5404F" w:rsidP="00130A7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m2    </w:t>
            </w:r>
          </w:p>
          <w:p w:rsidR="00B5404F" w:rsidRDefault="00B5404F" w:rsidP="00130A7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9698.30</w:t>
            </w:r>
          </w:p>
        </w:tc>
      </w:tr>
    </w:tbl>
    <w:p w:rsidR="00B5404F" w:rsidRDefault="00B5404F" w:rsidP="00F71B82">
      <w:pPr>
        <w:jc w:val="both"/>
        <w:rPr>
          <w:sz w:val="20"/>
          <w:szCs w:val="20"/>
        </w:rPr>
      </w:pPr>
    </w:p>
    <w:p w:rsidR="00B5404F" w:rsidRDefault="00B5404F" w:rsidP="00F71B82">
      <w:pPr>
        <w:jc w:val="both"/>
        <w:rPr>
          <w:sz w:val="20"/>
          <w:szCs w:val="20"/>
        </w:rPr>
      </w:pPr>
    </w:p>
    <w:p w:rsidR="00B5404F" w:rsidRDefault="00B5404F" w:rsidP="00F71B82">
      <w:pPr>
        <w:ind w:left="720"/>
        <w:jc w:val="both"/>
        <w:rPr>
          <w:sz w:val="22"/>
          <w:szCs w:val="22"/>
        </w:rPr>
      </w:pPr>
    </w:p>
    <w:p w:rsidR="00B5404F" w:rsidRDefault="00B5404F" w:rsidP="00F71B82">
      <w:pPr>
        <w:ind w:left="720"/>
        <w:jc w:val="both"/>
        <w:rPr>
          <w:sz w:val="22"/>
          <w:szCs w:val="22"/>
        </w:rPr>
      </w:pPr>
    </w:p>
    <w:p w:rsidR="00B5404F" w:rsidRDefault="00B5404F" w:rsidP="00F71B82">
      <w:pPr>
        <w:jc w:val="both"/>
        <w:rPr>
          <w:sz w:val="20"/>
          <w:szCs w:val="20"/>
        </w:rPr>
      </w:pPr>
    </w:p>
    <w:p w:rsidR="00B5404F" w:rsidRDefault="00B5404F" w:rsidP="00F71B82">
      <w:pPr>
        <w:jc w:val="both"/>
      </w:pPr>
    </w:p>
    <w:p w:rsidR="00B5404F" w:rsidRDefault="00B5404F" w:rsidP="00F71B82">
      <w:pPr>
        <w:jc w:val="both"/>
      </w:pPr>
    </w:p>
    <w:p w:rsidR="00B5404F" w:rsidRDefault="00B5404F" w:rsidP="00F71B82">
      <w:pPr>
        <w:jc w:val="both"/>
      </w:pPr>
    </w:p>
    <w:p w:rsidR="00B5404F" w:rsidRDefault="00B5404F" w:rsidP="00F71B82">
      <w:pPr>
        <w:jc w:val="both"/>
      </w:pPr>
    </w:p>
    <w:p w:rsidR="00B5404F" w:rsidRDefault="00B5404F" w:rsidP="00F71B82">
      <w:pPr>
        <w:jc w:val="both"/>
      </w:pPr>
    </w:p>
    <w:tbl>
      <w:tblPr>
        <w:tblW w:w="94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779"/>
        <w:gridCol w:w="3954"/>
        <w:gridCol w:w="4693"/>
      </w:tblGrid>
      <w:tr w:rsidR="00B5404F">
        <w:tc>
          <w:tcPr>
            <w:tcW w:w="779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VI</w:t>
            </w:r>
          </w:p>
        </w:tc>
        <w:tc>
          <w:tcPr>
            <w:tcW w:w="3954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NAWIERZCHNIA JEZDNI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(CPV 45233100-0)</w:t>
            </w:r>
          </w:p>
        </w:tc>
        <w:tc>
          <w:tcPr>
            <w:tcW w:w="4693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ILOŚĆ ROBÓT</w:t>
            </w:r>
          </w:p>
        </w:tc>
      </w:tr>
      <w:tr w:rsidR="00B5404F">
        <w:tc>
          <w:tcPr>
            <w:tcW w:w="779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954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T.1005-0400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D.04.03.01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Oczyszczenie podbudowy kamiennej </w:t>
            </w:r>
          </w:p>
        </w:tc>
        <w:tc>
          <w:tcPr>
            <w:tcW w:w="4693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m2  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9698.30</w:t>
            </w:r>
          </w:p>
        </w:tc>
      </w:tr>
      <w:tr w:rsidR="00B5404F">
        <w:tc>
          <w:tcPr>
            <w:tcW w:w="779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954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T.0108-0200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D.04.08.01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Profilowanie poszerzeń masą MMA grysowo – żwirowej w ilości 75kg/m2 ciąg główny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9698.30x0.075=727.37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odcinek przy zatoce 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50.00x0.075x5.00=18.75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Razem: 727.37+18.75=746.12</w:t>
            </w:r>
          </w:p>
        </w:tc>
        <w:tc>
          <w:tcPr>
            <w:tcW w:w="4693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mg  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746.12</w:t>
            </w:r>
          </w:p>
        </w:tc>
      </w:tr>
      <w:tr w:rsidR="00B5404F">
        <w:tc>
          <w:tcPr>
            <w:tcW w:w="779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954" w:type="dxa"/>
          </w:tcPr>
          <w:p w:rsidR="00B5404F" w:rsidRDefault="00B5404F">
            <w:pPr>
              <w:tabs>
                <w:tab w:val="left" w:pos="284"/>
                <w:tab w:val="left" w:pos="306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T.1005-0600</w:t>
            </w:r>
          </w:p>
          <w:p w:rsidR="00B5404F" w:rsidRDefault="00B5404F">
            <w:pPr>
              <w:tabs>
                <w:tab w:val="left" w:pos="284"/>
                <w:tab w:val="left" w:pos="3060"/>
              </w:tabs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D.04.03.01</w:t>
            </w:r>
            <w:r>
              <w:rPr>
                <w:b/>
                <w:bCs/>
                <w:sz w:val="20"/>
                <w:szCs w:val="20"/>
                <w:lang w:eastAsia="en-US"/>
              </w:rPr>
              <w:tab/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Oczyszczenie podbudowy bitumicznej 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9676.80+250.00+21.50=9948.30</w:t>
            </w:r>
          </w:p>
        </w:tc>
        <w:tc>
          <w:tcPr>
            <w:tcW w:w="4693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m2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9948.30</w:t>
            </w:r>
          </w:p>
        </w:tc>
      </w:tr>
      <w:tr w:rsidR="00B5404F">
        <w:tc>
          <w:tcPr>
            <w:tcW w:w="779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954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T.1005-0700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D.04.03.01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Skropienie  istniejącej warstwy nawierzchni 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j.w.</w:t>
            </w:r>
          </w:p>
        </w:tc>
        <w:tc>
          <w:tcPr>
            <w:tcW w:w="4693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m2  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9948.30</w:t>
            </w:r>
          </w:p>
        </w:tc>
      </w:tr>
      <w:tr w:rsidR="00B5404F">
        <w:tc>
          <w:tcPr>
            <w:tcW w:w="779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954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T.0309-0213 analogia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D.05.03.05a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Wykonanie warstwy ścieralnej  gr.5cm  wg  BA min-asfaltowej grysowo- zwirowej  na ciągu głównym AC11S50/70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4.50x2016.00+50.00x5.00+4x0.25x(10.00x10.00-3.14x5.00x5.00)=9072.00+250.00+21.50=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9343.50</w:t>
            </w:r>
          </w:p>
        </w:tc>
        <w:tc>
          <w:tcPr>
            <w:tcW w:w="4693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m2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9343.50</w:t>
            </w:r>
          </w:p>
        </w:tc>
      </w:tr>
    </w:tbl>
    <w:p w:rsidR="00B5404F" w:rsidRDefault="00B5404F" w:rsidP="00F71B82">
      <w:pPr>
        <w:rPr>
          <w:sz w:val="20"/>
          <w:szCs w:val="20"/>
        </w:rPr>
      </w:pPr>
    </w:p>
    <w:p w:rsidR="00B5404F" w:rsidRDefault="00B5404F" w:rsidP="00F71B82">
      <w:pPr>
        <w:tabs>
          <w:tab w:val="left" w:pos="284"/>
        </w:tabs>
        <w:jc w:val="both"/>
        <w:rPr>
          <w:sz w:val="20"/>
          <w:szCs w:val="20"/>
        </w:rPr>
      </w:pPr>
    </w:p>
    <w:p w:rsidR="00B5404F" w:rsidRDefault="00B5404F" w:rsidP="00F71B82">
      <w:pPr>
        <w:tabs>
          <w:tab w:val="left" w:pos="284"/>
        </w:tabs>
        <w:jc w:val="both"/>
        <w:rPr>
          <w:sz w:val="20"/>
          <w:szCs w:val="20"/>
        </w:rPr>
      </w:pPr>
    </w:p>
    <w:p w:rsidR="00B5404F" w:rsidRDefault="00B5404F" w:rsidP="00F71B82">
      <w:pPr>
        <w:rPr>
          <w:sz w:val="20"/>
          <w:szCs w:val="20"/>
        </w:rPr>
      </w:pPr>
    </w:p>
    <w:p w:rsidR="00B5404F" w:rsidRDefault="00B5404F" w:rsidP="00F71B82">
      <w:pPr>
        <w:rPr>
          <w:sz w:val="20"/>
          <w:szCs w:val="20"/>
        </w:rPr>
      </w:pPr>
    </w:p>
    <w:p w:rsidR="00B5404F" w:rsidRDefault="00B5404F" w:rsidP="00F71B82">
      <w:pPr>
        <w:rPr>
          <w:sz w:val="20"/>
          <w:szCs w:val="20"/>
        </w:rPr>
      </w:pPr>
    </w:p>
    <w:tbl>
      <w:tblPr>
        <w:tblW w:w="94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808"/>
        <w:gridCol w:w="3925"/>
        <w:gridCol w:w="4693"/>
      </w:tblGrid>
      <w:tr w:rsidR="00B5404F">
        <w:trPr>
          <w:trHeight w:val="90"/>
        </w:trPr>
        <w:tc>
          <w:tcPr>
            <w:tcW w:w="808" w:type="dxa"/>
          </w:tcPr>
          <w:p w:rsidR="00B5404F" w:rsidRDefault="00B5404F">
            <w:pPr>
              <w:spacing w:before="240" w:after="60" w:line="276" w:lineRule="auto"/>
              <w:outlineLvl w:val="7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VII</w:t>
            </w:r>
          </w:p>
        </w:tc>
        <w:tc>
          <w:tcPr>
            <w:tcW w:w="3925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ZJAZDY, SKRZYŻOWANIA</w:t>
            </w:r>
          </w:p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                (cpv 45233253-7)</w:t>
            </w:r>
          </w:p>
        </w:tc>
        <w:tc>
          <w:tcPr>
            <w:tcW w:w="4693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       ILOŚĆ   ROBÓT</w:t>
            </w:r>
          </w:p>
        </w:tc>
      </w:tr>
      <w:tr w:rsidR="00B5404F">
        <w:trPr>
          <w:trHeight w:val="1167"/>
        </w:trPr>
        <w:tc>
          <w:tcPr>
            <w:tcW w:w="80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925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T.0103-0300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D.04.01.01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Profilowanie podłoża pod warstwy  konstru-kcyjne  z  gruntu kat.III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417.50+125.00=542.50</w:t>
            </w:r>
          </w:p>
        </w:tc>
        <w:tc>
          <w:tcPr>
            <w:tcW w:w="4693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m2     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542.50</w:t>
            </w:r>
          </w:p>
        </w:tc>
      </w:tr>
      <w:tr w:rsidR="00B5404F">
        <w:trPr>
          <w:trHeight w:val="743"/>
        </w:trPr>
        <w:tc>
          <w:tcPr>
            <w:tcW w:w="808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2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25" w:type="dxa"/>
          </w:tcPr>
          <w:p w:rsidR="00B5404F" w:rsidRDefault="00B5404F">
            <w:pPr>
              <w:tabs>
                <w:tab w:val="right" w:pos="3787"/>
              </w:tabs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KNNR6   T.0106-0500  </w:t>
            </w:r>
            <w:r>
              <w:rPr>
                <w:sz w:val="20"/>
                <w:szCs w:val="20"/>
                <w:lang w:eastAsia="en-US"/>
              </w:rPr>
              <w:tab/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D.04.02.01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Wykonanie warstwy odcinającej gr. 10cm  z  piasku </w:t>
            </w:r>
          </w:p>
        </w:tc>
        <w:tc>
          <w:tcPr>
            <w:tcW w:w="4693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m2       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542.50</w:t>
            </w:r>
          </w:p>
        </w:tc>
      </w:tr>
      <w:tr w:rsidR="00B5404F">
        <w:tc>
          <w:tcPr>
            <w:tcW w:w="80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925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T.0113-0300 analogia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D.10.07.01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Wykonanie podbudowy z kamienia wapien-nego 0/63mm gr.30cm z  zaklinowaniem, zamiałowaniem na zjazdach do gospodarstw, skrzyżowaniach </w:t>
            </w:r>
          </w:p>
        </w:tc>
        <w:tc>
          <w:tcPr>
            <w:tcW w:w="4693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m2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125.00</w:t>
            </w:r>
          </w:p>
        </w:tc>
      </w:tr>
      <w:tr w:rsidR="00B5404F">
        <w:tc>
          <w:tcPr>
            <w:tcW w:w="80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925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T.0204-0200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D.10.07.01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Wykonanie nawierzchni gr. 30cm z kamienia wapiennego 0/63mm z zaklinowaniem, zamiałowaniem na zjazdach polnych </w:t>
            </w:r>
          </w:p>
        </w:tc>
        <w:tc>
          <w:tcPr>
            <w:tcW w:w="4693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m2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417.50</w:t>
            </w:r>
          </w:p>
        </w:tc>
      </w:tr>
      <w:tr w:rsidR="00B5404F">
        <w:tc>
          <w:tcPr>
            <w:tcW w:w="80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925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T.0309-0213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D.10.07.01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Wykonanie nawierzchni z masy BA min-asfaltowej gr. 5cm 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zjazdy  125.00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paski przykrawędziowe   64.75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razem: 125.00+64.75=189.75</w:t>
            </w:r>
          </w:p>
        </w:tc>
        <w:tc>
          <w:tcPr>
            <w:tcW w:w="4693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m2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189.75</w:t>
            </w:r>
          </w:p>
        </w:tc>
      </w:tr>
      <w:tr w:rsidR="00B5404F">
        <w:trPr>
          <w:trHeight w:val="1181"/>
        </w:trPr>
        <w:tc>
          <w:tcPr>
            <w:tcW w:w="80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925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T.0605-0600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D.06.02.01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Wykonanie przepustów z rur pcv śr.40cm na ławie gr.20cm z pospółki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wg wykazu </w:t>
            </w:r>
          </w:p>
        </w:tc>
        <w:tc>
          <w:tcPr>
            <w:tcW w:w="4693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       40.00</w:t>
            </w:r>
          </w:p>
        </w:tc>
      </w:tr>
      <w:tr w:rsidR="00B5404F">
        <w:tc>
          <w:tcPr>
            <w:tcW w:w="80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925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KNNR1  T.0201-1200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D.06.02.01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Wykonanie nasypów na przepustach z zagę-szczeniem i poboczach zjazdu z gruntów kat.III   dowiezionego z odl. 1km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wg wykazu</w:t>
            </w:r>
          </w:p>
        </w:tc>
        <w:tc>
          <w:tcPr>
            <w:tcW w:w="4693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m3     73.00</w:t>
            </w:r>
          </w:p>
        </w:tc>
      </w:tr>
      <w:tr w:rsidR="00B5404F">
        <w:tc>
          <w:tcPr>
            <w:tcW w:w="808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925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 Kalkulacja własna</w:t>
            </w:r>
          </w:p>
          <w:p w:rsidR="00B5404F" w:rsidRDefault="00B5404F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D.06.02.01</w:t>
            </w:r>
          </w:p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Wykonanie ścianek z darniny na zjazdach pol-nych</w:t>
            </w:r>
          </w:p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wg wykazu</w:t>
            </w:r>
          </w:p>
        </w:tc>
        <w:tc>
          <w:tcPr>
            <w:tcW w:w="4693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szt         10</w:t>
            </w:r>
          </w:p>
        </w:tc>
      </w:tr>
    </w:tbl>
    <w:p w:rsidR="00B5404F" w:rsidRDefault="00B5404F" w:rsidP="00F71B82">
      <w:pPr>
        <w:rPr>
          <w:sz w:val="20"/>
          <w:szCs w:val="20"/>
        </w:rPr>
      </w:pPr>
    </w:p>
    <w:p w:rsidR="00B5404F" w:rsidRDefault="00B5404F" w:rsidP="00F71B82">
      <w:pPr>
        <w:rPr>
          <w:sz w:val="20"/>
          <w:szCs w:val="20"/>
        </w:rPr>
      </w:pPr>
    </w:p>
    <w:p w:rsidR="00B5404F" w:rsidRDefault="00B5404F" w:rsidP="00F71B82">
      <w:pPr>
        <w:jc w:val="center"/>
        <w:rPr>
          <w:sz w:val="20"/>
          <w:szCs w:val="20"/>
        </w:rPr>
      </w:pPr>
    </w:p>
    <w:p w:rsidR="00B5404F" w:rsidRDefault="00B5404F" w:rsidP="00F71B82">
      <w:pPr>
        <w:jc w:val="center"/>
        <w:rPr>
          <w:sz w:val="20"/>
          <w:szCs w:val="20"/>
        </w:rPr>
      </w:pPr>
    </w:p>
    <w:p w:rsidR="00B5404F" w:rsidRDefault="00B5404F" w:rsidP="00F71B82">
      <w:pPr>
        <w:jc w:val="center"/>
        <w:rPr>
          <w:sz w:val="20"/>
          <w:szCs w:val="20"/>
        </w:rPr>
      </w:pPr>
    </w:p>
    <w:p w:rsidR="00B5404F" w:rsidRDefault="00B5404F" w:rsidP="00F71B82">
      <w:pPr>
        <w:jc w:val="center"/>
        <w:rPr>
          <w:sz w:val="20"/>
          <w:szCs w:val="20"/>
        </w:rPr>
      </w:pPr>
    </w:p>
    <w:p w:rsidR="00B5404F" w:rsidRDefault="00B5404F" w:rsidP="00F71B82">
      <w:pPr>
        <w:rPr>
          <w:sz w:val="20"/>
          <w:szCs w:val="20"/>
        </w:rPr>
      </w:pPr>
    </w:p>
    <w:p w:rsidR="00B5404F" w:rsidRDefault="00B5404F" w:rsidP="00F71B82">
      <w:pPr>
        <w:rPr>
          <w:sz w:val="20"/>
          <w:szCs w:val="20"/>
        </w:rPr>
      </w:pPr>
    </w:p>
    <w:p w:rsidR="00B5404F" w:rsidRDefault="00B5404F" w:rsidP="00F71B82">
      <w:pPr>
        <w:rPr>
          <w:sz w:val="20"/>
          <w:szCs w:val="20"/>
        </w:rPr>
      </w:pPr>
    </w:p>
    <w:tbl>
      <w:tblPr>
        <w:tblW w:w="94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709"/>
        <w:gridCol w:w="4037"/>
        <w:gridCol w:w="4680"/>
      </w:tblGrid>
      <w:tr w:rsidR="00B5404F">
        <w:trPr>
          <w:trHeight w:val="90"/>
        </w:trPr>
        <w:tc>
          <w:tcPr>
            <w:tcW w:w="709" w:type="dxa"/>
          </w:tcPr>
          <w:p w:rsidR="00B5404F" w:rsidRDefault="00B5404F">
            <w:pPr>
              <w:spacing w:before="240" w:after="60" w:line="276" w:lineRule="auto"/>
              <w:outlineLvl w:val="7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</w:t>
            </w:r>
            <w:r>
              <w:rPr>
                <w:b/>
                <w:bCs/>
                <w:sz w:val="20"/>
                <w:szCs w:val="20"/>
                <w:lang w:eastAsia="en-US"/>
              </w:rPr>
              <w:t>VIII</w:t>
            </w:r>
          </w:p>
        </w:tc>
        <w:tc>
          <w:tcPr>
            <w:tcW w:w="4037" w:type="dxa"/>
          </w:tcPr>
          <w:p w:rsidR="00B5404F" w:rsidRDefault="00B5404F">
            <w:pPr>
              <w:spacing w:before="240" w:after="60" w:line="276" w:lineRule="auto"/>
              <w:jc w:val="center"/>
              <w:outlineLvl w:val="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ZATOKA AUTOBUSOWA</w:t>
            </w:r>
          </w:p>
          <w:p w:rsidR="00B5404F" w:rsidRDefault="00B5404F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(cpv 45233253-7)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ILOŚĆ   ROBÓT</w:t>
            </w:r>
          </w:p>
        </w:tc>
      </w:tr>
      <w:tr w:rsidR="00B5404F">
        <w:trPr>
          <w:trHeight w:val="411"/>
        </w:trPr>
        <w:tc>
          <w:tcPr>
            <w:tcW w:w="709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037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KNNR1  T.0126-0100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D.02.03.01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Zdjęcie darniny gr.15cm w miejscach poszerze-nia  nasypu 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(5.00+2.00)x0.5x40.00=140.00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m2  140.00</w:t>
            </w:r>
          </w:p>
        </w:tc>
      </w:tr>
      <w:tr w:rsidR="00B5404F">
        <w:trPr>
          <w:trHeight w:val="411"/>
        </w:trPr>
        <w:tc>
          <w:tcPr>
            <w:tcW w:w="709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037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KNNR1  T.0201-1200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D.02.03.01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Wywóz darniny na odl. 1km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140.00x0.15=21.00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m3     21.00</w:t>
            </w:r>
          </w:p>
        </w:tc>
      </w:tr>
      <w:tr w:rsidR="00B5404F">
        <w:trPr>
          <w:trHeight w:val="411"/>
        </w:trPr>
        <w:tc>
          <w:tcPr>
            <w:tcW w:w="709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037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KNNR1 T.0201-1200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D.10.06.01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Wykonanie nasypu z gruntu kat.III pod zatokę z dowozem z odl. 1km 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m3   121.00</w:t>
            </w:r>
          </w:p>
        </w:tc>
      </w:tr>
      <w:tr w:rsidR="00B5404F">
        <w:tc>
          <w:tcPr>
            <w:tcW w:w="709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4</w:t>
            </w:r>
          </w:p>
        </w:tc>
        <w:tc>
          <w:tcPr>
            <w:tcW w:w="4037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KNNR1  T.0407-0100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D.10.06.01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Formowanie i zagęszczenie nasypu z gruntu kat.III 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m3   121.00</w:t>
            </w:r>
          </w:p>
        </w:tc>
      </w:tr>
      <w:tr w:rsidR="00B5404F">
        <w:tc>
          <w:tcPr>
            <w:tcW w:w="709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037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T.0101-0300analogia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D.10.06.01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Wykonanie koryta w gruncie kat.III 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pod zatokę autobusową na gł. 41cm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0.5x2.45x9.00+15.00x2.45+(2.45+2.00)x0.5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x7.00=11.02+17.45+9.22=37.69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m2     37.69   </w:t>
            </w:r>
          </w:p>
        </w:tc>
      </w:tr>
      <w:tr w:rsidR="00B5404F">
        <w:tc>
          <w:tcPr>
            <w:tcW w:w="709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037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T.0103-0300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D.10.06.01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Profilowanie gruntu kat.III pod chodnik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1.25x(7.00+15.00)=27.50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m2     27.50    </w:t>
            </w:r>
          </w:p>
        </w:tc>
      </w:tr>
      <w:tr w:rsidR="00B5404F">
        <w:tc>
          <w:tcPr>
            <w:tcW w:w="709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037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KNNR1  T.0201-1200analogia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D.10.06.01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Wywóz gruntu kat.III na odl.1km 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37.69x0.41=15.45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m3     15.45     </w:t>
            </w:r>
          </w:p>
        </w:tc>
      </w:tr>
      <w:tr w:rsidR="00B5404F">
        <w:tc>
          <w:tcPr>
            <w:tcW w:w="709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4037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KNNR6  T. 0106-0500 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D.10.06.01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Wykonanie warstwy odcinającej gr. 10cm z piasku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- pod zatokę autobusową   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m2     37.69</w:t>
            </w:r>
          </w:p>
        </w:tc>
      </w:tr>
      <w:tr w:rsidR="00B5404F">
        <w:trPr>
          <w:trHeight w:val="1130"/>
        </w:trPr>
        <w:tc>
          <w:tcPr>
            <w:tcW w:w="709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4037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T.0109-0303 analogia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D.10.06.01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Wykonanie warstwy podbudowy z betonu C12-15 zdylatowanej z pielęgnacją 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pod zatokę autobusową gr 20cm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m2     37.69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</w:tr>
      <w:tr w:rsidR="00B5404F">
        <w:trPr>
          <w:trHeight w:val="1246"/>
        </w:trPr>
        <w:tc>
          <w:tcPr>
            <w:tcW w:w="709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037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KNNR6  T.0502-0300  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D.10.06.01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Wykonanie nawierzchni  z kostki betonowej starobruk  szarej gr. 8cm na podsypce  cem- piaskowej gr.3cm 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- pod zatokę autobusową 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m2     37.69</w:t>
            </w:r>
          </w:p>
        </w:tc>
      </w:tr>
      <w:tr w:rsidR="00B5404F">
        <w:trPr>
          <w:trHeight w:val="1246"/>
        </w:trPr>
        <w:tc>
          <w:tcPr>
            <w:tcW w:w="709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11</w:t>
            </w:r>
          </w:p>
        </w:tc>
        <w:tc>
          <w:tcPr>
            <w:tcW w:w="4037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T.0106-0400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D.10.06.01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Wykonanie warstwy odcinającej gr.5cm pod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chodnik    -  27.50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pod ławy betonowe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(31.00+33.00)x0.30+27.50x0.25=19.20+6.87=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=26.07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Razem:  27.50+26.07=53.57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m2    53.57 </w:t>
            </w:r>
          </w:p>
        </w:tc>
      </w:tr>
      <w:tr w:rsidR="00B5404F">
        <w:trPr>
          <w:trHeight w:val="1246"/>
        </w:trPr>
        <w:tc>
          <w:tcPr>
            <w:tcW w:w="709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4037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T.0502-0200analogia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D.10.06.01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Wykonanie nawierzchni chodnika z kostki be-tonowej gr.6cm na podsypce cem-piaskowej gr.5cm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m2     27.50</w:t>
            </w:r>
          </w:p>
        </w:tc>
      </w:tr>
      <w:tr w:rsidR="00B5404F">
        <w:trPr>
          <w:trHeight w:val="685"/>
        </w:trPr>
        <w:tc>
          <w:tcPr>
            <w:tcW w:w="709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4037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T.0404-0400analogia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D.10.06.01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Ustawienie obrzezy betonowych 30x8cm na  chodniku przy zatoce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7.00+15.00+1.50=23.50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       23.50</w:t>
            </w:r>
          </w:p>
        </w:tc>
      </w:tr>
      <w:tr w:rsidR="00B5404F">
        <w:trPr>
          <w:trHeight w:val="269"/>
        </w:trPr>
        <w:tc>
          <w:tcPr>
            <w:tcW w:w="709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4037" w:type="dxa"/>
          </w:tcPr>
          <w:p w:rsidR="00B5404F" w:rsidRDefault="00B5404F">
            <w:pPr>
              <w:tabs>
                <w:tab w:val="center" w:pos="2397"/>
              </w:tabs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T.0403-0301</w:t>
            </w:r>
            <w:r>
              <w:rPr>
                <w:sz w:val="20"/>
                <w:szCs w:val="20"/>
                <w:lang w:eastAsia="en-US"/>
              </w:rPr>
              <w:tab/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D.10.06.01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Ustawienie krawężnika betonowego najazdowego 15x25cm na ławie z  betonu C12-15 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na zatoce autobusowej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9.00+15.00+9.00=33.00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       33.00</w:t>
            </w:r>
          </w:p>
        </w:tc>
      </w:tr>
      <w:tr w:rsidR="00B5404F">
        <w:trPr>
          <w:trHeight w:val="1004"/>
        </w:trPr>
        <w:tc>
          <w:tcPr>
            <w:tcW w:w="709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4037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T.0403-0301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D.10.06.01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Ustawienie krawężnika betonowego 15x30cm na ławie betonowej z oporem z C12-15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zatoka autobusowa   7.00+15.00+9.00=31.00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     31.00</w:t>
            </w:r>
          </w:p>
        </w:tc>
      </w:tr>
    </w:tbl>
    <w:p w:rsidR="00B5404F" w:rsidRDefault="00B5404F" w:rsidP="00F71B82">
      <w:pPr>
        <w:rPr>
          <w:b/>
          <w:bCs/>
          <w:sz w:val="20"/>
          <w:szCs w:val="20"/>
        </w:rPr>
      </w:pPr>
    </w:p>
    <w:p w:rsidR="00B5404F" w:rsidRDefault="00B5404F" w:rsidP="00F71B82">
      <w:pPr>
        <w:tabs>
          <w:tab w:val="left" w:pos="312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B5404F" w:rsidRDefault="00B5404F" w:rsidP="00F71B82">
      <w:pPr>
        <w:tabs>
          <w:tab w:val="left" w:pos="3120"/>
        </w:tabs>
        <w:rPr>
          <w:sz w:val="20"/>
          <w:szCs w:val="20"/>
        </w:rPr>
      </w:pPr>
    </w:p>
    <w:p w:rsidR="00B5404F" w:rsidRDefault="00B5404F" w:rsidP="00F71B82">
      <w:pPr>
        <w:rPr>
          <w:sz w:val="20"/>
          <w:szCs w:val="20"/>
        </w:rPr>
      </w:pPr>
    </w:p>
    <w:p w:rsidR="00B5404F" w:rsidRDefault="00B5404F" w:rsidP="00F71B82">
      <w:pPr>
        <w:rPr>
          <w:sz w:val="20"/>
          <w:szCs w:val="20"/>
        </w:rPr>
      </w:pPr>
    </w:p>
    <w:tbl>
      <w:tblPr>
        <w:tblW w:w="94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779"/>
        <w:gridCol w:w="3967"/>
        <w:gridCol w:w="4680"/>
      </w:tblGrid>
      <w:tr w:rsidR="00B5404F">
        <w:trPr>
          <w:trHeight w:val="90"/>
        </w:trPr>
        <w:tc>
          <w:tcPr>
            <w:tcW w:w="779" w:type="dxa"/>
          </w:tcPr>
          <w:p w:rsidR="00B5404F" w:rsidRDefault="00B5404F">
            <w:pPr>
              <w:spacing w:before="240" w:after="60" w:line="276" w:lineRule="auto"/>
              <w:outlineLvl w:val="7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IX</w:t>
            </w:r>
          </w:p>
        </w:tc>
        <w:tc>
          <w:tcPr>
            <w:tcW w:w="3967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CHODNIK</w:t>
            </w:r>
          </w:p>
          <w:p w:rsidR="00B5404F" w:rsidRDefault="00B5404F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(CPV  45233253-7)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ILOŚĆ   ROBÓT</w:t>
            </w:r>
          </w:p>
        </w:tc>
      </w:tr>
      <w:tr w:rsidR="00B5404F">
        <w:trPr>
          <w:trHeight w:val="1152"/>
        </w:trPr>
        <w:tc>
          <w:tcPr>
            <w:tcW w:w="779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967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T.0403-0301 analogia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D.08.01.01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Ustawienie krawężnika normalnego 15x30cm na ławie betonowej C12-15 przy chodnikach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chodnik prawostronny 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od km 1+935  do km  2+012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77.00m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chodnik lewostronny 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od km 2+007  do km  2+016  + 11.00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- 11.00+9.00=20.00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pomniejszone o przejścia dla pieszych i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razem: 77.00+20.00-3x4.00=85.00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     85.00</w:t>
            </w:r>
          </w:p>
        </w:tc>
      </w:tr>
      <w:tr w:rsidR="00B5404F">
        <w:trPr>
          <w:trHeight w:val="288"/>
        </w:trPr>
        <w:tc>
          <w:tcPr>
            <w:tcW w:w="779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2</w:t>
            </w:r>
          </w:p>
        </w:tc>
        <w:tc>
          <w:tcPr>
            <w:tcW w:w="3967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KNNR6  T.0101-0110 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D.04.01.01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Wykonanie koryta pod konstrukcję chodnika gł. 10cm w gruncie kat.III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prawostronny od km 1+935 do km 2+012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1.50x77=115.50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lewostronny od km 2+007  do km  2+016 +11.00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20.0x1.50=30.00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razem: 115.50+30.00=145.50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m2   145.50</w:t>
            </w:r>
          </w:p>
        </w:tc>
      </w:tr>
      <w:tr w:rsidR="00B5404F">
        <w:trPr>
          <w:trHeight w:val="927"/>
        </w:trPr>
        <w:tc>
          <w:tcPr>
            <w:tcW w:w="779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3</w:t>
            </w:r>
          </w:p>
        </w:tc>
        <w:tc>
          <w:tcPr>
            <w:tcW w:w="3967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KNNR1   T.0201-1200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D.04.01.01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Wywóz gruntu kat.III z koryta na odl. 1km z wbudowaniem w pobocza i nasypy na przepustach</w:t>
            </w:r>
          </w:p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0.10x145.50=14.55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m3      14.55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B5404F">
        <w:tc>
          <w:tcPr>
            <w:tcW w:w="779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4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67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T.0106-0400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D.04.02.01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Wykonanie warstwy odcinającej gr. 5cm  z  piasku  na chodniku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chodnik – 145.50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ława pod krawężniki, obrzeża –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(77.00+20.00)x0.25+(77.00+20.00)x0.30=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=24.25+29.10=53.35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razem: 145.50+53.35=198.85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m2     198.85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B5404F">
        <w:trPr>
          <w:trHeight w:val="1187"/>
        </w:trPr>
        <w:tc>
          <w:tcPr>
            <w:tcW w:w="779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5</w:t>
            </w:r>
          </w:p>
        </w:tc>
        <w:tc>
          <w:tcPr>
            <w:tcW w:w="3967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T.0502-0200 analogia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D.08.02.02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Wykonanie nawierzchni chodnika z kostki betonowej gr.6cm szarej (prostokątnej)  na podsypce cem-piaskowej gr.5cm   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m2    145.50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B5404F">
        <w:tc>
          <w:tcPr>
            <w:tcW w:w="779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967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T0404-0400 analogia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D.08.03.01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Ustawienie obrzeży betonowych szarych 30x8cm na podsypce cem-piaskowej i ławie z betonu C12-15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chodnik prawostronny 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od km 1+935  do km  2+012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77.00+2x1.50=80.00m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chodnik lewostronny 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od km 2+007  do km  2+016  + 11.00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11.00+9.00+2x1.50=23.00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Razem:  80.00+23.00=103.00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m    103.00 </w:t>
            </w:r>
          </w:p>
        </w:tc>
      </w:tr>
      <w:tr w:rsidR="00B5404F">
        <w:tc>
          <w:tcPr>
            <w:tcW w:w="779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967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T.0403-0301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D.08.01.01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Wykonanie krawężnika najazdowego 15x25cm na ławie betonowej C12-15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-przejścia dla pieszych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strona prawa               4.00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strona lewa    2x4.00=8.00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     12.00</w:t>
            </w:r>
          </w:p>
        </w:tc>
      </w:tr>
      <w:tr w:rsidR="00B5404F">
        <w:tc>
          <w:tcPr>
            <w:tcW w:w="779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967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KNNR1  T.0201-1200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D.02.03.01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Dowóz gruntu kat.III z wbudowaniem w nasyp pod chodnik lewostronny 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30.00x1.00x2.50=75.00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m3  75.00</w:t>
            </w:r>
          </w:p>
        </w:tc>
      </w:tr>
      <w:tr w:rsidR="00B5404F">
        <w:tc>
          <w:tcPr>
            <w:tcW w:w="779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967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KNNR1  T.0407-0100</w:t>
            </w:r>
          </w:p>
          <w:p w:rsidR="00B5404F" w:rsidRDefault="00B5404F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D.02.03.01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Formowanie i zagęszczenie gruntu kat.III w nasypie pod chodnik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m3  75.00</w:t>
            </w:r>
          </w:p>
        </w:tc>
      </w:tr>
    </w:tbl>
    <w:p w:rsidR="00B5404F" w:rsidRDefault="00B5404F" w:rsidP="00F71B82">
      <w:pPr>
        <w:rPr>
          <w:sz w:val="20"/>
          <w:szCs w:val="20"/>
        </w:rPr>
      </w:pPr>
    </w:p>
    <w:p w:rsidR="00B5404F" w:rsidRDefault="00B5404F" w:rsidP="00F71B82">
      <w:pPr>
        <w:rPr>
          <w:sz w:val="20"/>
          <w:szCs w:val="20"/>
        </w:rPr>
      </w:pPr>
    </w:p>
    <w:p w:rsidR="00B5404F" w:rsidRDefault="00B5404F" w:rsidP="00F71B82">
      <w:pPr>
        <w:rPr>
          <w:rFonts w:ascii="Arial Narrow" w:hAnsi="Arial Narrow" w:cs="Arial Narrow"/>
          <w:sz w:val="20"/>
          <w:szCs w:val="20"/>
        </w:rPr>
      </w:pPr>
    </w:p>
    <w:p w:rsidR="00B5404F" w:rsidRDefault="00B5404F" w:rsidP="00F71B82">
      <w:pPr>
        <w:rPr>
          <w:rFonts w:ascii="Arial Narrow" w:hAnsi="Arial Narrow" w:cs="Arial Narrow"/>
          <w:sz w:val="20"/>
          <w:szCs w:val="20"/>
        </w:rPr>
      </w:pPr>
    </w:p>
    <w:p w:rsidR="00B5404F" w:rsidRDefault="00B5404F" w:rsidP="00F71B82">
      <w:pPr>
        <w:rPr>
          <w:rFonts w:ascii="Arial Narrow" w:hAnsi="Arial Narrow" w:cs="Arial Narrow"/>
          <w:sz w:val="20"/>
          <w:szCs w:val="20"/>
        </w:rPr>
      </w:pPr>
    </w:p>
    <w:p w:rsidR="00B5404F" w:rsidRDefault="00B5404F" w:rsidP="00F71B82">
      <w:pPr>
        <w:rPr>
          <w:rFonts w:ascii="Arial Narrow" w:hAnsi="Arial Narrow" w:cs="Arial Narrow"/>
          <w:sz w:val="20"/>
          <w:szCs w:val="20"/>
        </w:rPr>
      </w:pPr>
    </w:p>
    <w:p w:rsidR="00B5404F" w:rsidRDefault="00B5404F" w:rsidP="00F71B82">
      <w:pPr>
        <w:rPr>
          <w:rFonts w:ascii="Arial Narrow" w:hAnsi="Arial Narrow" w:cs="Arial Narrow"/>
          <w:sz w:val="20"/>
          <w:szCs w:val="20"/>
        </w:rPr>
      </w:pPr>
    </w:p>
    <w:p w:rsidR="00B5404F" w:rsidRDefault="00B5404F" w:rsidP="00F71B82">
      <w:pPr>
        <w:rPr>
          <w:rFonts w:ascii="Arial Narrow" w:hAnsi="Arial Narrow" w:cs="Arial Narrow"/>
          <w:sz w:val="20"/>
          <w:szCs w:val="20"/>
        </w:rPr>
      </w:pPr>
    </w:p>
    <w:tbl>
      <w:tblPr>
        <w:tblW w:w="94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779"/>
        <w:gridCol w:w="3967"/>
        <w:gridCol w:w="4680"/>
      </w:tblGrid>
      <w:tr w:rsidR="00B5404F">
        <w:tc>
          <w:tcPr>
            <w:tcW w:w="779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  X</w:t>
            </w:r>
          </w:p>
        </w:tc>
        <w:tc>
          <w:tcPr>
            <w:tcW w:w="3967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OZNAKOWANIE  PIONOWE, POZIOME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b/>
                <w:bCs/>
                <w:sz w:val="20"/>
                <w:szCs w:val="20"/>
                <w:lang w:eastAsia="en-US"/>
              </w:rPr>
              <w:t>CPV 45233280-5)</w:t>
            </w:r>
          </w:p>
        </w:tc>
        <w:tc>
          <w:tcPr>
            <w:tcW w:w="4680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ILOŚĆ  ROBÓT</w:t>
            </w:r>
          </w:p>
        </w:tc>
      </w:tr>
      <w:tr w:rsidR="00B5404F">
        <w:tc>
          <w:tcPr>
            <w:tcW w:w="779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967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T.0702 –0100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D.07.02.01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Ustawienie słupków stalowych 50mm</w:t>
            </w:r>
          </w:p>
        </w:tc>
        <w:tc>
          <w:tcPr>
            <w:tcW w:w="4680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szt     14</w:t>
            </w:r>
          </w:p>
        </w:tc>
      </w:tr>
      <w:tr w:rsidR="00B5404F">
        <w:tc>
          <w:tcPr>
            <w:tcW w:w="779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0400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0500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0600</w:t>
            </w:r>
          </w:p>
        </w:tc>
        <w:tc>
          <w:tcPr>
            <w:tcW w:w="3967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KNNR6  T.0702 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D.07.02.01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Ustawienie znaków drogowych odblaskowych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okrągłe                   szt 2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trókątne                  szt  9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ponizej 0.30m2       szt 3</w:t>
            </w:r>
          </w:p>
        </w:tc>
        <w:tc>
          <w:tcPr>
            <w:tcW w:w="4680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szt       2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szt       9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szt       3</w:t>
            </w:r>
          </w:p>
        </w:tc>
      </w:tr>
      <w:tr w:rsidR="00B5404F">
        <w:trPr>
          <w:trHeight w:val="906"/>
        </w:trPr>
        <w:tc>
          <w:tcPr>
            <w:tcW w:w="779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67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T.0705-0600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D.07.01.01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Oznakowanie poziome jezdni farba biała akrylową  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przejsciach dla pieszych  -  2</w:t>
            </w:r>
          </w:p>
        </w:tc>
        <w:tc>
          <w:tcPr>
            <w:tcW w:w="4680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m2   20.00</w:t>
            </w:r>
          </w:p>
        </w:tc>
      </w:tr>
    </w:tbl>
    <w:p w:rsidR="00B5404F" w:rsidRDefault="00B5404F" w:rsidP="00F71B82">
      <w:pPr>
        <w:rPr>
          <w:b/>
          <w:bCs/>
          <w:sz w:val="20"/>
          <w:szCs w:val="20"/>
        </w:rPr>
      </w:pPr>
    </w:p>
    <w:p w:rsidR="00B5404F" w:rsidRDefault="00B5404F" w:rsidP="00F71B82">
      <w:pPr>
        <w:rPr>
          <w:sz w:val="20"/>
          <w:szCs w:val="20"/>
        </w:rPr>
      </w:pPr>
    </w:p>
    <w:p w:rsidR="00B5404F" w:rsidRDefault="00B5404F" w:rsidP="00F71B82">
      <w:pPr>
        <w:rPr>
          <w:rFonts w:ascii="Arial Narrow" w:hAnsi="Arial Narrow" w:cs="Arial Narrow"/>
          <w:b/>
          <w:bCs/>
        </w:rPr>
      </w:pPr>
    </w:p>
    <w:p w:rsidR="00B5404F" w:rsidRDefault="00B5404F" w:rsidP="00F71B82">
      <w:pPr>
        <w:rPr>
          <w:rFonts w:ascii="Arial Narrow" w:hAnsi="Arial Narrow" w:cs="Arial Narrow"/>
          <w:b/>
          <w:bCs/>
        </w:rPr>
      </w:pPr>
    </w:p>
    <w:p w:rsidR="00B5404F" w:rsidRDefault="00B5404F" w:rsidP="00F71B82">
      <w:pPr>
        <w:rPr>
          <w:sz w:val="28"/>
          <w:szCs w:val="28"/>
        </w:rPr>
      </w:pPr>
    </w:p>
    <w:p w:rsidR="00B5404F" w:rsidRDefault="00B5404F" w:rsidP="00F71B82">
      <w:pPr>
        <w:tabs>
          <w:tab w:val="left" w:pos="2340"/>
        </w:tabs>
        <w:rPr>
          <w:sz w:val="28"/>
          <w:szCs w:val="28"/>
        </w:rPr>
      </w:pPr>
    </w:p>
    <w:p w:rsidR="00B5404F" w:rsidRDefault="00B5404F" w:rsidP="00F71B82">
      <w:pPr>
        <w:tabs>
          <w:tab w:val="left" w:pos="2340"/>
        </w:tabs>
        <w:rPr>
          <w:sz w:val="28"/>
          <w:szCs w:val="28"/>
        </w:rPr>
      </w:pPr>
    </w:p>
    <w:tbl>
      <w:tblPr>
        <w:tblW w:w="94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808"/>
        <w:gridCol w:w="3938"/>
        <w:gridCol w:w="4680"/>
      </w:tblGrid>
      <w:tr w:rsidR="00B5404F">
        <w:tc>
          <w:tcPr>
            <w:tcW w:w="808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XI</w:t>
            </w:r>
          </w:p>
        </w:tc>
        <w:tc>
          <w:tcPr>
            <w:tcW w:w="3938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PRZEPUSTY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cpv 45233100-0</w:t>
            </w:r>
          </w:p>
        </w:tc>
        <w:tc>
          <w:tcPr>
            <w:tcW w:w="4680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ILOŚĆ  ROBÓT</w:t>
            </w:r>
          </w:p>
        </w:tc>
      </w:tr>
      <w:tr w:rsidR="00B5404F">
        <w:tc>
          <w:tcPr>
            <w:tcW w:w="808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938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T.0605-0600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D.03.01.01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wykonanie przepustu średnicy 400mm  z rur betonowych na ławie z pospółki o gr.  20cm wraz z towarzyszącymi robotami ziemnymi w gruncie kat.III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km 0+243 długości 10.00m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km 0+415 długości 10.00m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km 0+605 długości 10.00m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km 0+725 długości 10.00m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km 1+220 długości 10.00m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km 1+419 długości 10.00m</w:t>
            </w:r>
          </w:p>
        </w:tc>
        <w:tc>
          <w:tcPr>
            <w:tcW w:w="4680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m   </w:t>
            </w:r>
            <w:r>
              <w:rPr>
                <w:color w:val="FF0000"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60.00</w:t>
            </w:r>
          </w:p>
        </w:tc>
      </w:tr>
      <w:tr w:rsidR="00B5404F">
        <w:tc>
          <w:tcPr>
            <w:tcW w:w="808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938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BCD 30-32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D.01.02.04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Rozebranie przepustu średnicy 400mm  z wywozem  materiałów z rozbiórki na odl. 1km  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km 0+415            7.00m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km 1+410            7.00m</w:t>
            </w:r>
          </w:p>
        </w:tc>
        <w:tc>
          <w:tcPr>
            <w:tcW w:w="4680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     14.00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B5404F">
        <w:tc>
          <w:tcPr>
            <w:tcW w:w="808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938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T.0605-0300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D.03.01.01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Wykonanie  typowych betonowych ścianek czołowych przepustu  sr.40cm  </w:t>
            </w:r>
          </w:p>
        </w:tc>
        <w:tc>
          <w:tcPr>
            <w:tcW w:w="4680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szt          12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B5404F">
        <w:tc>
          <w:tcPr>
            <w:tcW w:w="808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938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T.1302-0200analogia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D.06.04.01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Odtworzenie  rowów przydrożnych poprzez  nadanie spadków podłużnych, z  odtworzeniem skarp przy średniej wielkości namułu 15cm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od  km 0+500 do km  1+1000  lewostronnie</w:t>
            </w:r>
          </w:p>
        </w:tc>
        <w:tc>
          <w:tcPr>
            <w:tcW w:w="4680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   500.00</w:t>
            </w:r>
          </w:p>
        </w:tc>
      </w:tr>
      <w:tr w:rsidR="00B5404F">
        <w:tc>
          <w:tcPr>
            <w:tcW w:w="808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938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KNNR1  T.0201-1200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D.06.04.01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Wywóz urobku z odtworzenia rowów na odl. 1km na odkład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500.00x0.40x0.15+500.00x0.15x1.00x2=30.00+150.00=180.00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m3   180.00</w:t>
            </w:r>
          </w:p>
          <w:p w:rsidR="00B5404F" w:rsidRDefault="00B5404F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B5404F" w:rsidRDefault="00B5404F" w:rsidP="00F71B82">
      <w:pPr>
        <w:tabs>
          <w:tab w:val="left" w:pos="2340"/>
        </w:tabs>
        <w:rPr>
          <w:sz w:val="28"/>
          <w:szCs w:val="28"/>
        </w:rPr>
      </w:pPr>
    </w:p>
    <w:p w:rsidR="00B5404F" w:rsidRDefault="00B5404F" w:rsidP="00F71B82">
      <w:pPr>
        <w:tabs>
          <w:tab w:val="left" w:pos="2340"/>
        </w:tabs>
        <w:rPr>
          <w:sz w:val="28"/>
          <w:szCs w:val="28"/>
        </w:rPr>
      </w:pPr>
    </w:p>
    <w:p w:rsidR="00B5404F" w:rsidRDefault="00B5404F" w:rsidP="00F71B82">
      <w:pPr>
        <w:tabs>
          <w:tab w:val="left" w:pos="2340"/>
        </w:tabs>
        <w:rPr>
          <w:sz w:val="28"/>
          <w:szCs w:val="28"/>
        </w:rPr>
      </w:pPr>
    </w:p>
    <w:p w:rsidR="00B5404F" w:rsidRDefault="00B5404F" w:rsidP="00F71B82">
      <w:pPr>
        <w:tabs>
          <w:tab w:val="left" w:pos="2340"/>
        </w:tabs>
        <w:rPr>
          <w:sz w:val="28"/>
          <w:szCs w:val="28"/>
        </w:rPr>
      </w:pPr>
    </w:p>
    <w:p w:rsidR="00B5404F" w:rsidRDefault="00B5404F" w:rsidP="00F71B82">
      <w:pPr>
        <w:tabs>
          <w:tab w:val="left" w:pos="2340"/>
        </w:tabs>
        <w:rPr>
          <w:sz w:val="28"/>
          <w:szCs w:val="28"/>
        </w:rPr>
      </w:pPr>
    </w:p>
    <w:tbl>
      <w:tblPr>
        <w:tblpPr w:leftFromText="141" w:rightFromText="141" w:bottomFromText="200" w:vertAnchor="text" w:horzAnchor="margin" w:tblpY="60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808"/>
        <w:gridCol w:w="3938"/>
        <w:gridCol w:w="4680"/>
      </w:tblGrid>
      <w:tr w:rsidR="00B5404F">
        <w:tc>
          <w:tcPr>
            <w:tcW w:w="808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XII</w:t>
            </w:r>
          </w:p>
        </w:tc>
        <w:tc>
          <w:tcPr>
            <w:tcW w:w="3938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BARIERY OCHRONNE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Cpv 45233280-5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ILOŚĆ  ROBÓT</w:t>
            </w:r>
          </w:p>
        </w:tc>
      </w:tr>
      <w:tr w:rsidR="00B5404F">
        <w:tc>
          <w:tcPr>
            <w:tcW w:w="808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938" w:type="dxa"/>
          </w:tcPr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KNNR6  T.0703-0100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D-07.05.01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Ustawienie poręczy stalowych SP-21 z przekładkami</w:t>
            </w:r>
          </w:p>
          <w:p w:rsidR="00B5404F" w:rsidRDefault="00B5404F">
            <w:pPr>
              <w:tabs>
                <w:tab w:val="left" w:pos="284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Zakres robót: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obustronnie  na przepuście w km 1+410</w:t>
            </w:r>
          </w:p>
        </w:tc>
        <w:tc>
          <w:tcPr>
            <w:tcW w:w="4680" w:type="dxa"/>
          </w:tcPr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</w:t>
            </w:r>
          </w:p>
          <w:p w:rsidR="00B5404F" w:rsidRDefault="00B540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24.00</w:t>
            </w:r>
          </w:p>
        </w:tc>
      </w:tr>
    </w:tbl>
    <w:p w:rsidR="00B5404F" w:rsidRDefault="00B5404F" w:rsidP="00F71B82">
      <w:pPr>
        <w:tabs>
          <w:tab w:val="left" w:pos="2340"/>
        </w:tabs>
        <w:rPr>
          <w:sz w:val="28"/>
          <w:szCs w:val="28"/>
        </w:rPr>
      </w:pPr>
    </w:p>
    <w:p w:rsidR="00B5404F" w:rsidRDefault="00B5404F" w:rsidP="00F71B82">
      <w:pPr>
        <w:tabs>
          <w:tab w:val="left" w:pos="2340"/>
        </w:tabs>
        <w:rPr>
          <w:sz w:val="28"/>
          <w:szCs w:val="28"/>
        </w:rPr>
      </w:pPr>
    </w:p>
    <w:p w:rsidR="00B5404F" w:rsidRDefault="00B5404F" w:rsidP="00F71B82">
      <w:pPr>
        <w:tabs>
          <w:tab w:val="left" w:pos="2340"/>
        </w:tabs>
        <w:rPr>
          <w:sz w:val="28"/>
          <w:szCs w:val="28"/>
        </w:rPr>
      </w:pPr>
    </w:p>
    <w:p w:rsidR="00B5404F" w:rsidRDefault="00B5404F" w:rsidP="00F71B82">
      <w:pPr>
        <w:tabs>
          <w:tab w:val="left" w:pos="2340"/>
        </w:tabs>
        <w:rPr>
          <w:sz w:val="28"/>
          <w:szCs w:val="28"/>
        </w:rPr>
      </w:pPr>
    </w:p>
    <w:p w:rsidR="00B5404F" w:rsidRDefault="00B5404F" w:rsidP="00F71B82">
      <w:pPr>
        <w:tabs>
          <w:tab w:val="left" w:pos="2340"/>
        </w:tabs>
        <w:rPr>
          <w:sz w:val="28"/>
          <w:szCs w:val="28"/>
        </w:rPr>
      </w:pPr>
    </w:p>
    <w:p w:rsidR="00B5404F" w:rsidRDefault="00B5404F" w:rsidP="00F71B82">
      <w:pPr>
        <w:tabs>
          <w:tab w:val="left" w:pos="2340"/>
        </w:tabs>
        <w:rPr>
          <w:sz w:val="28"/>
          <w:szCs w:val="28"/>
        </w:rPr>
      </w:pPr>
    </w:p>
    <w:p w:rsidR="00B5404F" w:rsidRDefault="00B5404F" w:rsidP="00F71B82">
      <w:pPr>
        <w:tabs>
          <w:tab w:val="left" w:pos="2340"/>
        </w:tabs>
        <w:rPr>
          <w:sz w:val="28"/>
          <w:szCs w:val="28"/>
        </w:rPr>
      </w:pPr>
    </w:p>
    <w:p w:rsidR="00B5404F" w:rsidRDefault="00B5404F" w:rsidP="00F71B82">
      <w:pPr>
        <w:rPr>
          <w:rFonts w:ascii="Calibri" w:hAnsi="Calibri"/>
          <w:b/>
          <w:bCs/>
        </w:rPr>
      </w:pPr>
    </w:p>
    <w:p w:rsidR="00B5404F" w:rsidRDefault="00B5404F" w:rsidP="00F71B82">
      <w:pPr>
        <w:rPr>
          <w:rFonts w:ascii="Calibri" w:hAnsi="Calibri"/>
          <w:b/>
          <w:bCs/>
        </w:rPr>
      </w:pPr>
    </w:p>
    <w:p w:rsidR="00B5404F" w:rsidRDefault="00B5404F" w:rsidP="00F71B82">
      <w:pPr>
        <w:rPr>
          <w:rFonts w:ascii="Calibri" w:hAnsi="Calibri"/>
          <w:b/>
          <w:bCs/>
        </w:rPr>
      </w:pPr>
    </w:p>
    <w:p w:rsidR="00B5404F" w:rsidRDefault="00B5404F" w:rsidP="00F71B82">
      <w:pPr>
        <w:rPr>
          <w:rFonts w:ascii="Calibri" w:hAnsi="Calibri"/>
          <w:b/>
          <w:bCs/>
        </w:rPr>
      </w:pPr>
    </w:p>
    <w:p w:rsidR="00B5404F" w:rsidRDefault="00B5404F" w:rsidP="00F71B82">
      <w:pPr>
        <w:tabs>
          <w:tab w:val="left" w:pos="2340"/>
        </w:tabs>
        <w:rPr>
          <w:sz w:val="20"/>
          <w:szCs w:val="20"/>
        </w:rPr>
      </w:pPr>
    </w:p>
    <w:p w:rsidR="00B5404F" w:rsidRDefault="00B5404F" w:rsidP="00F71B82">
      <w:pPr>
        <w:jc w:val="both"/>
      </w:pPr>
    </w:p>
    <w:p w:rsidR="00B5404F" w:rsidRDefault="00B5404F" w:rsidP="00F71B82">
      <w:pPr>
        <w:jc w:val="both"/>
      </w:pPr>
    </w:p>
    <w:p w:rsidR="00B5404F" w:rsidRDefault="00B5404F" w:rsidP="00F71B82">
      <w:pPr>
        <w:jc w:val="both"/>
      </w:pPr>
    </w:p>
    <w:p w:rsidR="00B5404F" w:rsidRDefault="00B5404F" w:rsidP="00F71B82">
      <w:pPr>
        <w:jc w:val="both"/>
      </w:pPr>
    </w:p>
    <w:p w:rsidR="00B5404F" w:rsidRDefault="00B5404F" w:rsidP="00F71B82">
      <w:pPr>
        <w:jc w:val="both"/>
      </w:pPr>
    </w:p>
    <w:p w:rsidR="00B5404F" w:rsidRDefault="00B5404F" w:rsidP="00F71B82">
      <w:pPr>
        <w:jc w:val="both"/>
      </w:pPr>
    </w:p>
    <w:p w:rsidR="00B5404F" w:rsidRDefault="00B5404F" w:rsidP="00F71B82">
      <w:pPr>
        <w:jc w:val="both"/>
      </w:pPr>
    </w:p>
    <w:p w:rsidR="00B5404F" w:rsidRDefault="00B5404F" w:rsidP="00F71B82">
      <w:pPr>
        <w:jc w:val="both"/>
      </w:pPr>
    </w:p>
    <w:p w:rsidR="00B5404F" w:rsidRDefault="00B5404F" w:rsidP="00F71B82">
      <w:pPr>
        <w:jc w:val="both"/>
      </w:pPr>
    </w:p>
    <w:p w:rsidR="00B5404F" w:rsidRDefault="00B5404F" w:rsidP="00F71B82">
      <w:pPr>
        <w:jc w:val="both"/>
      </w:pPr>
    </w:p>
    <w:p w:rsidR="00B5404F" w:rsidRDefault="00B5404F" w:rsidP="00F71B82">
      <w:pPr>
        <w:jc w:val="both"/>
      </w:pPr>
    </w:p>
    <w:p w:rsidR="00B5404F" w:rsidRDefault="00B5404F" w:rsidP="00F71B82">
      <w:pPr>
        <w:jc w:val="both"/>
      </w:pPr>
    </w:p>
    <w:p w:rsidR="00B5404F" w:rsidRDefault="00B5404F" w:rsidP="00F71B82">
      <w:pPr>
        <w:jc w:val="both"/>
      </w:pPr>
    </w:p>
    <w:p w:rsidR="00B5404F" w:rsidRDefault="00B5404F" w:rsidP="00F71B82">
      <w:pPr>
        <w:jc w:val="both"/>
      </w:pPr>
    </w:p>
    <w:p w:rsidR="00B5404F" w:rsidRDefault="00B5404F" w:rsidP="00F71B82">
      <w:pPr>
        <w:jc w:val="both"/>
      </w:pPr>
    </w:p>
    <w:p w:rsidR="00B5404F" w:rsidRDefault="00B5404F" w:rsidP="00F71B82">
      <w:pPr>
        <w:jc w:val="both"/>
        <w:rPr>
          <w:b/>
          <w:bCs/>
        </w:rPr>
      </w:pPr>
    </w:p>
    <w:p w:rsidR="00B5404F" w:rsidRDefault="00B5404F" w:rsidP="00F71B82">
      <w:pPr>
        <w:jc w:val="both"/>
        <w:rPr>
          <w:sz w:val="20"/>
          <w:szCs w:val="20"/>
        </w:rPr>
      </w:pPr>
    </w:p>
    <w:p w:rsidR="00B5404F" w:rsidRDefault="00B5404F" w:rsidP="00F71B82">
      <w:pPr>
        <w:pStyle w:val="Heading5"/>
        <w:jc w:val="center"/>
        <w:rPr>
          <w:b w:val="0"/>
          <w:bCs w:val="0"/>
          <w:i w:val="0"/>
          <w:iCs w:val="0"/>
          <w:sz w:val="36"/>
          <w:szCs w:val="36"/>
        </w:rPr>
      </w:pPr>
      <w:r>
        <w:rPr>
          <w:b w:val="0"/>
          <w:bCs w:val="0"/>
          <w:i w:val="0"/>
          <w:iCs w:val="0"/>
          <w:sz w:val="36"/>
          <w:szCs w:val="36"/>
        </w:rPr>
        <w:t>TABELA ELEMENTÓW SCALONYCH</w:t>
      </w:r>
    </w:p>
    <w:p w:rsidR="00B5404F" w:rsidRDefault="00B5404F" w:rsidP="00F71B82">
      <w:pPr>
        <w:jc w:val="center"/>
        <w:rPr>
          <w:sz w:val="32"/>
          <w:szCs w:val="32"/>
        </w:rPr>
      </w:pPr>
    </w:p>
    <w:p w:rsidR="00B5404F" w:rsidRDefault="00B5404F" w:rsidP="00F71B82">
      <w:pPr>
        <w:jc w:val="center"/>
        <w:rPr>
          <w:sz w:val="32"/>
          <w:szCs w:val="32"/>
        </w:rPr>
      </w:pPr>
    </w:p>
    <w:p w:rsidR="00B5404F" w:rsidRDefault="00B5404F" w:rsidP="00F71B82">
      <w:pPr>
        <w:jc w:val="center"/>
        <w:rPr>
          <w:sz w:val="32"/>
          <w:szCs w:val="32"/>
        </w:rPr>
      </w:pPr>
      <w:r>
        <w:rPr>
          <w:sz w:val="32"/>
          <w:szCs w:val="32"/>
        </w:rPr>
        <w:t>O F E R T A</w:t>
      </w:r>
    </w:p>
    <w:p w:rsidR="00B5404F" w:rsidRDefault="00B5404F" w:rsidP="00F71B82">
      <w:pPr>
        <w:jc w:val="center"/>
      </w:pPr>
    </w:p>
    <w:p w:rsidR="00B5404F" w:rsidRDefault="00B5404F" w:rsidP="00F71B82">
      <w:pPr>
        <w:jc w:val="center"/>
        <w:rPr>
          <w:sz w:val="20"/>
          <w:szCs w:val="20"/>
        </w:rPr>
      </w:pPr>
      <w:r>
        <w:rPr>
          <w:sz w:val="20"/>
          <w:szCs w:val="20"/>
        </w:rPr>
        <w:t>PRZEBUDOWA    DROGI  GMINNEJ  NR 190 760c</w:t>
      </w:r>
    </w:p>
    <w:p w:rsidR="00B5404F" w:rsidRDefault="00B5404F" w:rsidP="00F71B82">
      <w:pPr>
        <w:jc w:val="center"/>
        <w:rPr>
          <w:sz w:val="20"/>
          <w:szCs w:val="20"/>
        </w:rPr>
      </w:pPr>
      <w:r>
        <w:rPr>
          <w:sz w:val="20"/>
          <w:szCs w:val="20"/>
        </w:rPr>
        <w:t>ŚMIŁOWICE – WILKOWICE   GMINA  CHOCEŃ</w:t>
      </w:r>
    </w:p>
    <w:p w:rsidR="00B5404F" w:rsidRDefault="00B5404F" w:rsidP="00F71B82">
      <w:pPr>
        <w:jc w:val="both"/>
      </w:pPr>
    </w:p>
    <w:tbl>
      <w:tblPr>
        <w:tblpPr w:leftFromText="141" w:rightFromText="141" w:bottomFromText="200" w:vertAnchor="text" w:horzAnchor="margin" w:tblpXSpec="center" w:tblpY="438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496"/>
        <w:gridCol w:w="3402"/>
        <w:gridCol w:w="1628"/>
        <w:gridCol w:w="1842"/>
        <w:gridCol w:w="1842"/>
      </w:tblGrid>
      <w:tr w:rsidR="00B5404F">
        <w:tc>
          <w:tcPr>
            <w:tcW w:w="496" w:type="dxa"/>
          </w:tcPr>
          <w:p w:rsidR="00B5404F" w:rsidRDefault="00B5404F">
            <w:pPr>
              <w:spacing w:line="276" w:lineRule="auto"/>
              <w:ind w:left="-42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LP</w:t>
            </w:r>
          </w:p>
        </w:tc>
        <w:tc>
          <w:tcPr>
            <w:tcW w:w="3402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ASORTYMENT             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ROBÓT</w:t>
            </w:r>
          </w:p>
        </w:tc>
        <w:tc>
          <w:tcPr>
            <w:tcW w:w="1628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WARTOŚĆ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NETTO</w:t>
            </w: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PODATEK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VAT</w:t>
            </w: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WARTOSĆ</w:t>
            </w:r>
          </w:p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BRUTTO</w:t>
            </w:r>
          </w:p>
        </w:tc>
      </w:tr>
      <w:tr w:rsidR="00B5404F">
        <w:tc>
          <w:tcPr>
            <w:tcW w:w="496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</w:t>
            </w:r>
          </w:p>
        </w:tc>
        <w:tc>
          <w:tcPr>
            <w:tcW w:w="3402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ROBOTY      POMIAROWE</w:t>
            </w:r>
          </w:p>
        </w:tc>
        <w:tc>
          <w:tcPr>
            <w:tcW w:w="1628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B5404F">
        <w:tc>
          <w:tcPr>
            <w:tcW w:w="496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</w:t>
            </w:r>
          </w:p>
        </w:tc>
        <w:tc>
          <w:tcPr>
            <w:tcW w:w="3402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ROBOTY  RÓŻNE, OŚWIETLENIE SOLAROWE</w:t>
            </w:r>
          </w:p>
        </w:tc>
        <w:tc>
          <w:tcPr>
            <w:tcW w:w="1628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B5404F">
        <w:tc>
          <w:tcPr>
            <w:tcW w:w="496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</w:t>
            </w:r>
          </w:p>
        </w:tc>
        <w:tc>
          <w:tcPr>
            <w:tcW w:w="3402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KARCZOWANIE DRZEW</w:t>
            </w:r>
          </w:p>
        </w:tc>
        <w:tc>
          <w:tcPr>
            <w:tcW w:w="1628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B5404F">
        <w:trPr>
          <w:trHeight w:val="194"/>
        </w:trPr>
        <w:tc>
          <w:tcPr>
            <w:tcW w:w="496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4</w:t>
            </w:r>
          </w:p>
        </w:tc>
        <w:tc>
          <w:tcPr>
            <w:tcW w:w="3402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ROBOTY ZIEMNE</w:t>
            </w:r>
          </w:p>
        </w:tc>
        <w:tc>
          <w:tcPr>
            <w:tcW w:w="1628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B5404F">
        <w:tc>
          <w:tcPr>
            <w:tcW w:w="496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</w:t>
            </w:r>
          </w:p>
        </w:tc>
        <w:tc>
          <w:tcPr>
            <w:tcW w:w="3402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PODBUDOWA</w:t>
            </w:r>
          </w:p>
        </w:tc>
        <w:tc>
          <w:tcPr>
            <w:tcW w:w="1628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B5404F">
        <w:tc>
          <w:tcPr>
            <w:tcW w:w="496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6</w:t>
            </w:r>
          </w:p>
        </w:tc>
        <w:tc>
          <w:tcPr>
            <w:tcW w:w="3402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NAWIERZCHNIA</w:t>
            </w:r>
          </w:p>
        </w:tc>
        <w:tc>
          <w:tcPr>
            <w:tcW w:w="1628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B5404F">
        <w:tc>
          <w:tcPr>
            <w:tcW w:w="496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7</w:t>
            </w:r>
          </w:p>
        </w:tc>
        <w:tc>
          <w:tcPr>
            <w:tcW w:w="3402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ZJAZDY</w:t>
            </w:r>
          </w:p>
        </w:tc>
        <w:tc>
          <w:tcPr>
            <w:tcW w:w="1628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B5404F">
        <w:tc>
          <w:tcPr>
            <w:tcW w:w="496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</w:t>
            </w:r>
          </w:p>
        </w:tc>
        <w:tc>
          <w:tcPr>
            <w:tcW w:w="3402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OZNAKOWANIE</w:t>
            </w:r>
          </w:p>
        </w:tc>
        <w:tc>
          <w:tcPr>
            <w:tcW w:w="1628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B5404F">
        <w:tc>
          <w:tcPr>
            <w:tcW w:w="496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9</w:t>
            </w:r>
          </w:p>
        </w:tc>
        <w:tc>
          <w:tcPr>
            <w:tcW w:w="3402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PRZEPUST</w:t>
            </w:r>
          </w:p>
        </w:tc>
        <w:tc>
          <w:tcPr>
            <w:tcW w:w="1628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B5404F">
        <w:tc>
          <w:tcPr>
            <w:tcW w:w="496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10</w:t>
            </w:r>
          </w:p>
        </w:tc>
        <w:tc>
          <w:tcPr>
            <w:tcW w:w="3402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CHODNIK</w:t>
            </w:r>
          </w:p>
        </w:tc>
        <w:tc>
          <w:tcPr>
            <w:tcW w:w="1628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B5404F">
        <w:tc>
          <w:tcPr>
            <w:tcW w:w="496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11</w:t>
            </w:r>
          </w:p>
        </w:tc>
        <w:tc>
          <w:tcPr>
            <w:tcW w:w="3402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ZATOKA AUTOBUSOWA</w:t>
            </w:r>
          </w:p>
        </w:tc>
        <w:tc>
          <w:tcPr>
            <w:tcW w:w="1628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B5404F">
        <w:tc>
          <w:tcPr>
            <w:tcW w:w="496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12</w:t>
            </w:r>
          </w:p>
        </w:tc>
        <w:tc>
          <w:tcPr>
            <w:tcW w:w="3402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PORĘCZE</w:t>
            </w:r>
          </w:p>
        </w:tc>
        <w:tc>
          <w:tcPr>
            <w:tcW w:w="1628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B5404F">
        <w:trPr>
          <w:trHeight w:val="318"/>
        </w:trPr>
        <w:tc>
          <w:tcPr>
            <w:tcW w:w="496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402" w:type="dxa"/>
          </w:tcPr>
          <w:p w:rsidR="00B5404F" w:rsidRDefault="00B5404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RAZEM</w:t>
            </w:r>
          </w:p>
        </w:tc>
        <w:tc>
          <w:tcPr>
            <w:tcW w:w="1628" w:type="dxa"/>
          </w:tcPr>
          <w:p w:rsidR="00B5404F" w:rsidRDefault="00B5404F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B5404F" w:rsidRDefault="00B5404F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B5404F" w:rsidRDefault="00B5404F" w:rsidP="00F71B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</w:t>
      </w:r>
    </w:p>
    <w:p w:rsidR="00B5404F" w:rsidRDefault="00B5404F" w:rsidP="00F71B82">
      <w:pPr>
        <w:jc w:val="both"/>
        <w:rPr>
          <w:sz w:val="20"/>
          <w:szCs w:val="20"/>
        </w:rPr>
      </w:pPr>
    </w:p>
    <w:p w:rsidR="00B5404F" w:rsidRDefault="00B5404F" w:rsidP="00F71B82">
      <w:pPr>
        <w:jc w:val="both"/>
        <w:rPr>
          <w:sz w:val="20"/>
          <w:szCs w:val="20"/>
        </w:rPr>
      </w:pPr>
    </w:p>
    <w:p w:rsidR="00B5404F" w:rsidRDefault="00B5404F" w:rsidP="00F71B82">
      <w:pPr>
        <w:jc w:val="both"/>
        <w:rPr>
          <w:sz w:val="20"/>
          <w:szCs w:val="20"/>
        </w:rPr>
      </w:pPr>
    </w:p>
    <w:p w:rsidR="00B5404F" w:rsidRDefault="00B5404F" w:rsidP="00F71B82">
      <w:pPr>
        <w:jc w:val="both"/>
        <w:rPr>
          <w:sz w:val="20"/>
          <w:szCs w:val="20"/>
        </w:rPr>
      </w:pPr>
    </w:p>
    <w:p w:rsidR="00B5404F" w:rsidRDefault="00B5404F" w:rsidP="00F71B82">
      <w:pPr>
        <w:jc w:val="both"/>
        <w:rPr>
          <w:sz w:val="20"/>
          <w:szCs w:val="20"/>
        </w:rPr>
      </w:pPr>
    </w:p>
    <w:p w:rsidR="00B5404F" w:rsidRDefault="00B5404F" w:rsidP="00F71B82">
      <w:pPr>
        <w:ind w:left="360"/>
        <w:jc w:val="both"/>
      </w:pPr>
      <w:r>
        <w:t xml:space="preserve">                                   </w:t>
      </w:r>
    </w:p>
    <w:p w:rsidR="00B5404F" w:rsidRDefault="00B5404F" w:rsidP="00F71B82">
      <w:pPr>
        <w:jc w:val="both"/>
      </w:pPr>
    </w:p>
    <w:p w:rsidR="00B5404F" w:rsidRDefault="00B5404F" w:rsidP="00F71B82">
      <w:pPr>
        <w:jc w:val="both"/>
      </w:pPr>
    </w:p>
    <w:p w:rsidR="00B5404F" w:rsidRDefault="00B5404F" w:rsidP="00F71B82">
      <w:pPr>
        <w:jc w:val="both"/>
      </w:pPr>
    </w:p>
    <w:sectPr w:rsidR="00B5404F" w:rsidSect="00B160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4C98C7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>
    <w:nsid w:val="FFFFFF81"/>
    <w:multiLevelType w:val="singleLevel"/>
    <w:tmpl w:val="63F89D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>
    <w:nsid w:val="FFFFFF82"/>
    <w:multiLevelType w:val="singleLevel"/>
    <w:tmpl w:val="BB8A48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>
    <w:nsid w:val="FFFFFF83"/>
    <w:multiLevelType w:val="singleLevel"/>
    <w:tmpl w:val="B6C63E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>
    <w:nsid w:val="FFFFFF89"/>
    <w:multiLevelType w:val="singleLevel"/>
    <w:tmpl w:val="44AE41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>
    <w:nsid w:val="07171BDA"/>
    <w:multiLevelType w:val="hybridMultilevel"/>
    <w:tmpl w:val="7D06BC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8130A8"/>
    <w:multiLevelType w:val="hybridMultilevel"/>
    <w:tmpl w:val="368C186E"/>
    <w:lvl w:ilvl="0" w:tplc="0415000F">
      <w:start w:val="1"/>
      <w:numFmt w:val="decimal"/>
      <w:pStyle w:val="ListBullet5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D83929"/>
    <w:multiLevelType w:val="singleLevel"/>
    <w:tmpl w:val="2AB23F14"/>
    <w:lvl w:ilvl="0">
      <w:start w:val="2"/>
      <w:numFmt w:val="decimal"/>
      <w:pStyle w:val="Bullet1points"/>
      <w:lvlText w:val="5.4.10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</w:abstractNum>
  <w:abstractNum w:abstractNumId="8">
    <w:nsid w:val="5F922A35"/>
    <w:multiLevelType w:val="singleLevel"/>
    <w:tmpl w:val="C9B83906"/>
    <w:lvl w:ilvl="0">
      <w:start w:val="1"/>
      <w:numFmt w:val="lowerLetter"/>
      <w:pStyle w:val="ListBullet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0"/>
  </w:num>
  <w:num w:numId="12">
    <w:abstractNumId w:val="8"/>
    <w:lvlOverride w:ilvl="0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"/>
  </w:num>
  <w:num w:numId="16">
    <w:abstractNumId w:val="7"/>
    <w:lvlOverride w:ilvl="0">
      <w:startOverride w:val="2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1B82"/>
    <w:rsid w:val="00096C2A"/>
    <w:rsid w:val="00130A71"/>
    <w:rsid w:val="00172264"/>
    <w:rsid w:val="001A75FE"/>
    <w:rsid w:val="001F6538"/>
    <w:rsid w:val="00281900"/>
    <w:rsid w:val="003739D7"/>
    <w:rsid w:val="003C580F"/>
    <w:rsid w:val="0049252A"/>
    <w:rsid w:val="00636239"/>
    <w:rsid w:val="00675BD1"/>
    <w:rsid w:val="0078479F"/>
    <w:rsid w:val="007B335D"/>
    <w:rsid w:val="007E0B3F"/>
    <w:rsid w:val="00AC21EB"/>
    <w:rsid w:val="00B01F8E"/>
    <w:rsid w:val="00B16033"/>
    <w:rsid w:val="00B358BF"/>
    <w:rsid w:val="00B5404F"/>
    <w:rsid w:val="00D650CA"/>
    <w:rsid w:val="00EA0299"/>
    <w:rsid w:val="00ED6B26"/>
    <w:rsid w:val="00F71B82"/>
    <w:rsid w:val="00FA1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locked="1" w:uiPriority="0"/>
    <w:lsdException w:name="footnote text" w:locked="1" w:uiPriority="0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locked="1" w:uiPriority="0"/>
    <w:lsdException w:name="List Number" w:semiHidden="1" w:unhideWhenUsed="1"/>
    <w:lsdException w:name="List 2" w:locked="1" w:uiPriority="0"/>
    <w:lsdException w:name="List 3" w:locked="1" w:uiPriority="0"/>
    <w:lsdException w:name="List 4" w:locked="1" w:uiPriority="0"/>
    <w:lsdException w:name="List 5" w:locked="1" w:uiPriority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locked="1" w:uiPriority="0"/>
    <w:lsdException w:name="List Continue 2" w:locked="1" w:uiPriority="0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liases w:val="Standardowy1"/>
    <w:qFormat/>
    <w:rsid w:val="00F71B8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1B8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71B82"/>
    <w:pPr>
      <w:keepNext/>
      <w:ind w:left="720"/>
      <w:jc w:val="both"/>
      <w:outlineLvl w:val="1"/>
    </w:pPr>
    <w:rPr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71B82"/>
    <w:pPr>
      <w:keepNext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71B82"/>
    <w:pPr>
      <w:keepNext/>
      <w:outlineLvl w:val="3"/>
    </w:pPr>
    <w:rPr>
      <w:sz w:val="36"/>
      <w:szCs w:val="3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71B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71B82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71B82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F71B82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F71B82"/>
    <w:pPr>
      <w:keepNext/>
      <w:ind w:left="720"/>
      <w:jc w:val="both"/>
      <w:outlineLvl w:val="8"/>
    </w:pPr>
    <w:rPr>
      <w:sz w:val="40"/>
      <w:szCs w:val="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1B82"/>
    <w:rPr>
      <w:rFonts w:ascii="Arial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71B82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71B82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71B82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71B82"/>
    <w:rPr>
      <w:rFonts w:ascii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F71B82"/>
    <w:rPr>
      <w:rFonts w:ascii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F71B82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F71B82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F71B82"/>
    <w:rPr>
      <w:rFonts w:ascii="Times New Roman" w:hAnsi="Times New Roman" w:cs="Times New Roman"/>
      <w:sz w:val="20"/>
      <w:szCs w:val="20"/>
      <w:lang w:eastAsia="pl-PL"/>
    </w:rPr>
  </w:style>
  <w:style w:type="character" w:styleId="Hyperlink">
    <w:name w:val="Hyperlink"/>
    <w:basedOn w:val="DefaultParagraphFont"/>
    <w:uiPriority w:val="99"/>
    <w:semiHidden/>
    <w:rsid w:val="00F71B8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F71B82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99"/>
    <w:semiHidden/>
    <w:rsid w:val="00F71B82"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bCs/>
      <w:caps/>
      <w:sz w:val="20"/>
      <w:szCs w:val="20"/>
    </w:rPr>
  </w:style>
  <w:style w:type="paragraph" w:styleId="TOC4">
    <w:name w:val="toc 4"/>
    <w:basedOn w:val="Normal"/>
    <w:next w:val="Normal"/>
    <w:autoRedefine/>
    <w:uiPriority w:val="99"/>
    <w:semiHidden/>
    <w:rsid w:val="00F71B82"/>
    <w:pPr>
      <w:tabs>
        <w:tab w:val="right" w:leader="dot" w:pos="7371"/>
      </w:tabs>
      <w:overflowPunct w:val="0"/>
      <w:autoSpaceDE w:val="0"/>
      <w:autoSpaceDN w:val="0"/>
      <w:adjustRightInd w:val="0"/>
      <w:ind w:left="600"/>
    </w:pPr>
    <w:rPr>
      <w:sz w:val="18"/>
      <w:szCs w:val="18"/>
    </w:rPr>
  </w:style>
  <w:style w:type="paragraph" w:styleId="NormalIndent">
    <w:name w:val="Normal Indent"/>
    <w:basedOn w:val="Normal"/>
    <w:uiPriority w:val="99"/>
    <w:semiHidden/>
    <w:rsid w:val="00F71B82"/>
    <w:pPr>
      <w:numPr>
        <w:numId w:val="6"/>
      </w:numPr>
      <w:tabs>
        <w:tab w:val="clear" w:pos="360"/>
        <w:tab w:val="num" w:pos="1492"/>
      </w:tabs>
      <w:ind w:left="708" w:firstLine="0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rsid w:val="00F71B82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71B82"/>
    <w:rPr>
      <w:rFonts w:ascii="Times New Roman" w:hAnsi="Times New Roman" w:cs="Times New Roman"/>
      <w:sz w:val="20"/>
      <w:szCs w:val="20"/>
      <w:lang w:eastAsia="pl-PL"/>
    </w:rPr>
  </w:style>
  <w:style w:type="paragraph" w:styleId="CommentText">
    <w:name w:val="annotation text"/>
    <w:basedOn w:val="Normal"/>
    <w:link w:val="CommentTextChar"/>
    <w:uiPriority w:val="99"/>
    <w:semiHidden/>
    <w:rsid w:val="00F71B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71B82"/>
    <w:rPr>
      <w:rFonts w:ascii="Times New Roman" w:hAnsi="Times New Roman" w:cs="Times New Roman"/>
      <w:sz w:val="20"/>
      <w:szCs w:val="20"/>
      <w:lang w:eastAsia="pl-PL"/>
    </w:rPr>
  </w:style>
  <w:style w:type="paragraph" w:styleId="Header">
    <w:name w:val="header"/>
    <w:basedOn w:val="Normal"/>
    <w:link w:val="HeaderChar"/>
    <w:uiPriority w:val="99"/>
    <w:semiHidden/>
    <w:rsid w:val="00F71B82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rFonts w:ascii="Century Gothic" w:hAnsi="Century Gothic" w:cs="Century Gothic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71B82"/>
    <w:rPr>
      <w:rFonts w:ascii="Century Gothic" w:hAnsi="Century Gothic" w:cs="Century Gothic"/>
      <w:sz w:val="20"/>
      <w:szCs w:val="20"/>
      <w:lang w:eastAsia="pl-PL"/>
    </w:rPr>
  </w:style>
  <w:style w:type="paragraph" w:styleId="Footer">
    <w:name w:val="footer"/>
    <w:basedOn w:val="Normal"/>
    <w:link w:val="FooterChar"/>
    <w:uiPriority w:val="99"/>
    <w:semiHidden/>
    <w:rsid w:val="00F71B82"/>
    <w:pPr>
      <w:tabs>
        <w:tab w:val="center" w:pos="4536"/>
        <w:tab w:val="right" w:pos="9072"/>
      </w:tabs>
    </w:pPr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71B82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List">
    <w:name w:val="List"/>
    <w:basedOn w:val="Normal"/>
    <w:uiPriority w:val="99"/>
    <w:semiHidden/>
    <w:rsid w:val="00F71B82"/>
    <w:pPr>
      <w:ind w:left="283" w:hanging="283"/>
    </w:pPr>
    <w:rPr>
      <w:b/>
      <w:bCs/>
    </w:rPr>
  </w:style>
  <w:style w:type="paragraph" w:styleId="ListBullet">
    <w:name w:val="List Bullet"/>
    <w:basedOn w:val="Normal"/>
    <w:autoRedefine/>
    <w:uiPriority w:val="99"/>
    <w:semiHidden/>
    <w:rsid w:val="00F71B82"/>
    <w:pPr>
      <w:numPr>
        <w:numId w:val="12"/>
      </w:numPr>
    </w:pPr>
    <w:rPr>
      <w:b/>
      <w:bCs/>
    </w:rPr>
  </w:style>
  <w:style w:type="paragraph" w:styleId="List2">
    <w:name w:val="List 2"/>
    <w:basedOn w:val="Normal"/>
    <w:uiPriority w:val="99"/>
    <w:semiHidden/>
    <w:rsid w:val="00F71B82"/>
    <w:pPr>
      <w:ind w:left="566" w:hanging="283"/>
    </w:pPr>
    <w:rPr>
      <w:b/>
      <w:bCs/>
    </w:rPr>
  </w:style>
  <w:style w:type="paragraph" w:styleId="List3">
    <w:name w:val="List 3"/>
    <w:basedOn w:val="Normal"/>
    <w:uiPriority w:val="99"/>
    <w:semiHidden/>
    <w:rsid w:val="00F71B82"/>
    <w:pPr>
      <w:ind w:left="849" w:hanging="283"/>
    </w:pPr>
    <w:rPr>
      <w:b/>
      <w:bCs/>
    </w:rPr>
  </w:style>
  <w:style w:type="paragraph" w:styleId="List4">
    <w:name w:val="List 4"/>
    <w:basedOn w:val="Normal"/>
    <w:uiPriority w:val="99"/>
    <w:semiHidden/>
    <w:rsid w:val="00F71B82"/>
    <w:pPr>
      <w:ind w:left="1132" w:hanging="283"/>
    </w:pPr>
    <w:rPr>
      <w:b/>
      <w:bCs/>
    </w:rPr>
  </w:style>
  <w:style w:type="paragraph" w:styleId="List5">
    <w:name w:val="List 5"/>
    <w:basedOn w:val="Normal"/>
    <w:uiPriority w:val="99"/>
    <w:semiHidden/>
    <w:rsid w:val="00F71B82"/>
    <w:pPr>
      <w:ind w:left="1415" w:hanging="283"/>
    </w:pPr>
    <w:rPr>
      <w:b/>
      <w:bCs/>
    </w:rPr>
  </w:style>
  <w:style w:type="paragraph" w:styleId="ListBullet2">
    <w:name w:val="List Bullet 2"/>
    <w:basedOn w:val="Normal"/>
    <w:autoRedefine/>
    <w:uiPriority w:val="99"/>
    <w:semiHidden/>
    <w:rsid w:val="00F71B82"/>
    <w:pPr>
      <w:ind w:left="283" w:hanging="283"/>
    </w:pPr>
    <w:rPr>
      <w:b/>
      <w:bCs/>
    </w:rPr>
  </w:style>
  <w:style w:type="paragraph" w:styleId="ListBullet3">
    <w:name w:val="List Bullet 3"/>
    <w:basedOn w:val="Normal"/>
    <w:autoRedefine/>
    <w:uiPriority w:val="99"/>
    <w:semiHidden/>
    <w:rsid w:val="00F71B82"/>
    <w:pPr>
      <w:ind w:left="283" w:hanging="283"/>
    </w:pPr>
    <w:rPr>
      <w:b/>
      <w:bCs/>
    </w:rPr>
  </w:style>
  <w:style w:type="paragraph" w:styleId="ListBullet4">
    <w:name w:val="List Bullet 4"/>
    <w:basedOn w:val="Normal"/>
    <w:autoRedefine/>
    <w:uiPriority w:val="99"/>
    <w:semiHidden/>
    <w:rsid w:val="00F71B82"/>
    <w:pPr>
      <w:ind w:left="283" w:hanging="283"/>
    </w:pPr>
    <w:rPr>
      <w:b/>
      <w:bCs/>
    </w:rPr>
  </w:style>
  <w:style w:type="paragraph" w:styleId="ListBullet5">
    <w:name w:val="List Bullet 5"/>
    <w:basedOn w:val="Normal"/>
    <w:autoRedefine/>
    <w:uiPriority w:val="99"/>
    <w:semiHidden/>
    <w:rsid w:val="00F71B82"/>
    <w:pPr>
      <w:numPr>
        <w:numId w:val="13"/>
      </w:numPr>
    </w:pPr>
    <w:rPr>
      <w:b/>
      <w:bCs/>
    </w:rPr>
  </w:style>
  <w:style w:type="paragraph" w:styleId="Title">
    <w:name w:val="Title"/>
    <w:basedOn w:val="Normal"/>
    <w:link w:val="TitleChar"/>
    <w:uiPriority w:val="99"/>
    <w:qFormat/>
    <w:rsid w:val="00F71B82"/>
    <w:pPr>
      <w:overflowPunct w:val="0"/>
      <w:autoSpaceDE w:val="0"/>
      <w:autoSpaceDN w:val="0"/>
      <w:adjustRightInd w:val="0"/>
      <w:jc w:val="center"/>
    </w:pPr>
  </w:style>
  <w:style w:type="character" w:customStyle="1" w:styleId="TitleChar">
    <w:name w:val="Title Char"/>
    <w:basedOn w:val="DefaultParagraphFont"/>
    <w:link w:val="Title"/>
    <w:uiPriority w:val="99"/>
    <w:locked/>
    <w:rsid w:val="00F71B82"/>
    <w:rPr>
      <w:rFonts w:ascii="Times New Roman" w:hAnsi="Times New Roman" w:cs="Times New Roman"/>
      <w:sz w:val="20"/>
      <w:szCs w:val="20"/>
      <w:lang w:eastAsia="pl-PL"/>
    </w:rPr>
  </w:style>
  <w:style w:type="paragraph" w:styleId="BodyText">
    <w:name w:val="Body Text"/>
    <w:basedOn w:val="Normal"/>
    <w:link w:val="BodyTextChar"/>
    <w:uiPriority w:val="99"/>
    <w:semiHidden/>
    <w:rsid w:val="00F71B82"/>
    <w:rPr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71B82"/>
    <w:rPr>
      <w:rFonts w:ascii="Times New Roman" w:hAnsi="Times New Roman" w:cs="Times New Roman"/>
      <w:sz w:val="24"/>
      <w:szCs w:val="24"/>
      <w:lang w:eastAsia="pl-PL"/>
    </w:rPr>
  </w:style>
  <w:style w:type="paragraph" w:styleId="BodyTextIndent">
    <w:name w:val="Body Text Indent"/>
    <w:basedOn w:val="Normal"/>
    <w:link w:val="BodyTextIndentChar"/>
    <w:uiPriority w:val="99"/>
    <w:semiHidden/>
    <w:rsid w:val="00F71B82"/>
    <w:pPr>
      <w:ind w:left="360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71B82"/>
    <w:rPr>
      <w:rFonts w:ascii="Times New Roman" w:hAnsi="Times New Roman" w:cs="Times New Roman"/>
      <w:sz w:val="20"/>
      <w:szCs w:val="20"/>
      <w:lang w:eastAsia="pl-PL"/>
    </w:rPr>
  </w:style>
  <w:style w:type="paragraph" w:styleId="ListContinue">
    <w:name w:val="List Continue"/>
    <w:basedOn w:val="Normal"/>
    <w:uiPriority w:val="99"/>
    <w:semiHidden/>
    <w:rsid w:val="00F71B82"/>
    <w:pPr>
      <w:spacing w:after="120"/>
      <w:ind w:left="283"/>
    </w:pPr>
    <w:rPr>
      <w:b/>
      <w:bCs/>
    </w:rPr>
  </w:style>
  <w:style w:type="paragraph" w:styleId="ListContinue2">
    <w:name w:val="List Continue 2"/>
    <w:basedOn w:val="Normal"/>
    <w:uiPriority w:val="99"/>
    <w:semiHidden/>
    <w:rsid w:val="00F71B82"/>
    <w:pPr>
      <w:numPr>
        <w:numId w:val="9"/>
      </w:numPr>
      <w:tabs>
        <w:tab w:val="clear" w:pos="1209"/>
        <w:tab w:val="num" w:pos="360"/>
      </w:tabs>
      <w:spacing w:after="120"/>
      <w:ind w:left="566" w:firstLine="0"/>
    </w:pPr>
    <w:rPr>
      <w:b/>
      <w:bCs/>
    </w:rPr>
  </w:style>
  <w:style w:type="paragraph" w:styleId="ListContinue3">
    <w:name w:val="List Continue 3"/>
    <w:basedOn w:val="Normal"/>
    <w:uiPriority w:val="99"/>
    <w:semiHidden/>
    <w:rsid w:val="00F71B82"/>
    <w:pPr>
      <w:spacing w:after="120"/>
      <w:ind w:left="849"/>
    </w:pPr>
    <w:rPr>
      <w:b/>
      <w:bCs/>
    </w:rPr>
  </w:style>
  <w:style w:type="paragraph" w:styleId="ListContinue4">
    <w:name w:val="List Continue 4"/>
    <w:basedOn w:val="Normal"/>
    <w:uiPriority w:val="99"/>
    <w:semiHidden/>
    <w:rsid w:val="00F71B82"/>
    <w:pPr>
      <w:spacing w:after="120"/>
      <w:ind w:left="1132"/>
    </w:pPr>
    <w:rPr>
      <w:b/>
      <w:bCs/>
    </w:rPr>
  </w:style>
  <w:style w:type="paragraph" w:styleId="ListContinue5">
    <w:name w:val="List Continue 5"/>
    <w:basedOn w:val="Normal"/>
    <w:uiPriority w:val="99"/>
    <w:semiHidden/>
    <w:rsid w:val="00F71B82"/>
    <w:pPr>
      <w:numPr>
        <w:numId w:val="10"/>
      </w:numPr>
      <w:tabs>
        <w:tab w:val="clear" w:pos="1492"/>
        <w:tab w:val="num" w:pos="1209"/>
      </w:tabs>
      <w:spacing w:after="120"/>
      <w:ind w:left="1415" w:firstLine="0"/>
    </w:pPr>
    <w:rPr>
      <w:b/>
      <w:bCs/>
    </w:rPr>
  </w:style>
  <w:style w:type="paragraph" w:styleId="BodyText2">
    <w:name w:val="Body Text 2"/>
    <w:basedOn w:val="Normal"/>
    <w:link w:val="BodyText2Char"/>
    <w:uiPriority w:val="99"/>
    <w:semiHidden/>
    <w:rsid w:val="00F71B82"/>
    <w:rPr>
      <w:b/>
      <w:bCs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71B82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BodyText3">
    <w:name w:val="Body Text 3"/>
    <w:basedOn w:val="Normal"/>
    <w:link w:val="BodyText3Char"/>
    <w:uiPriority w:val="99"/>
    <w:semiHidden/>
    <w:rsid w:val="00F71B8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71B82"/>
    <w:rPr>
      <w:rFonts w:ascii="Times New Roman" w:hAnsi="Times New Roman" w:cs="Times New Roman"/>
      <w:sz w:val="16"/>
      <w:szCs w:val="16"/>
      <w:lang w:eastAsia="pl-PL"/>
    </w:rPr>
  </w:style>
  <w:style w:type="paragraph" w:styleId="BodyTextIndent2">
    <w:name w:val="Body Text Indent 2"/>
    <w:basedOn w:val="Normal"/>
    <w:link w:val="BodyTextIndent2Char"/>
    <w:uiPriority w:val="99"/>
    <w:semiHidden/>
    <w:rsid w:val="00F71B82"/>
    <w:pPr>
      <w:ind w:left="720"/>
      <w:jc w:val="both"/>
    </w:pPr>
    <w:rPr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71B82"/>
    <w:rPr>
      <w:rFonts w:ascii="Times New Roman" w:hAnsi="Times New Roman" w:cs="Times New Roman"/>
      <w:sz w:val="20"/>
      <w:szCs w:val="20"/>
      <w:lang w:eastAsia="pl-PL"/>
    </w:rPr>
  </w:style>
  <w:style w:type="paragraph" w:styleId="BodyTextIndent3">
    <w:name w:val="Body Text Indent 3"/>
    <w:basedOn w:val="Normal"/>
    <w:link w:val="BodyTextIndent3Char"/>
    <w:uiPriority w:val="99"/>
    <w:semiHidden/>
    <w:rsid w:val="00F71B8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71B82"/>
    <w:rPr>
      <w:rFonts w:ascii="Times New Roman" w:hAnsi="Times New Roman" w:cs="Times New Roman"/>
      <w:sz w:val="16"/>
      <w:szCs w:val="16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71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1B82"/>
    <w:rPr>
      <w:rFonts w:ascii="Tahoma" w:hAnsi="Tahoma" w:cs="Tahoma"/>
      <w:sz w:val="16"/>
      <w:szCs w:val="16"/>
      <w:lang w:eastAsia="pl-PL"/>
    </w:rPr>
  </w:style>
  <w:style w:type="paragraph" w:styleId="ListParagraph">
    <w:name w:val="List Paragraph"/>
    <w:basedOn w:val="Normal"/>
    <w:uiPriority w:val="99"/>
    <w:qFormat/>
    <w:rsid w:val="00F71B82"/>
    <w:pPr>
      <w:ind w:left="720"/>
    </w:pPr>
  </w:style>
  <w:style w:type="paragraph" w:customStyle="1" w:styleId="tekstost">
    <w:name w:val="tekst ost"/>
    <w:basedOn w:val="Normal"/>
    <w:uiPriority w:val="99"/>
    <w:rsid w:val="00F71B82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character" w:customStyle="1" w:styleId="StandardowytekstZnakZnak">
    <w:name w:val="Standardowy.tekst Znak Znak"/>
    <w:link w:val="StandardowytekstZnak"/>
    <w:uiPriority w:val="99"/>
    <w:locked/>
    <w:rsid w:val="00F71B82"/>
    <w:rPr>
      <w:sz w:val="22"/>
      <w:szCs w:val="22"/>
      <w:lang w:val="pl-PL" w:eastAsia="en-US"/>
    </w:rPr>
  </w:style>
  <w:style w:type="paragraph" w:customStyle="1" w:styleId="StandardowytekstZnak">
    <w:name w:val="Standardowy.tekst Znak"/>
    <w:link w:val="StandardowytekstZnakZnak"/>
    <w:uiPriority w:val="99"/>
    <w:rsid w:val="00F71B82"/>
    <w:pPr>
      <w:overflowPunct w:val="0"/>
      <w:autoSpaceDE w:val="0"/>
      <w:autoSpaceDN w:val="0"/>
      <w:adjustRightInd w:val="0"/>
      <w:jc w:val="both"/>
    </w:pPr>
    <w:rPr>
      <w:rFonts w:cs="Calibri"/>
      <w:lang w:eastAsia="en-US"/>
    </w:rPr>
  </w:style>
  <w:style w:type="paragraph" w:customStyle="1" w:styleId="StylIwony">
    <w:name w:val="Styl Iwony"/>
    <w:basedOn w:val="Normal"/>
    <w:uiPriority w:val="99"/>
    <w:rsid w:val="00F71B82"/>
    <w:pPr>
      <w:overflowPunct w:val="0"/>
      <w:autoSpaceDE w:val="0"/>
      <w:autoSpaceDN w:val="0"/>
      <w:adjustRightInd w:val="0"/>
      <w:spacing w:before="120" w:after="120"/>
      <w:jc w:val="both"/>
    </w:pPr>
    <w:rPr>
      <w:rFonts w:ascii="Bookman Old Style" w:hAnsi="Bookman Old Style" w:cs="Bookman Old Style"/>
    </w:rPr>
  </w:style>
  <w:style w:type="paragraph" w:customStyle="1" w:styleId="Tekstpodstawowy21">
    <w:name w:val="Tekst podstawowy 21"/>
    <w:basedOn w:val="Normal"/>
    <w:uiPriority w:val="99"/>
    <w:rsid w:val="00F71B82"/>
    <w:pPr>
      <w:overflowPunct w:val="0"/>
      <w:autoSpaceDE w:val="0"/>
      <w:autoSpaceDN w:val="0"/>
      <w:adjustRightInd w:val="0"/>
      <w:ind w:left="360" w:hanging="360"/>
      <w:jc w:val="both"/>
    </w:pPr>
  </w:style>
  <w:style w:type="paragraph" w:customStyle="1" w:styleId="Standardowytekst1">
    <w:name w:val="Standardowy.tekst1"/>
    <w:uiPriority w:val="99"/>
    <w:rsid w:val="00F71B82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Tekstpodstawowywcity31">
    <w:name w:val="Tekst podstawowy wcięty 31"/>
    <w:basedOn w:val="Normal"/>
    <w:uiPriority w:val="99"/>
    <w:rsid w:val="00F71B82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</w:pPr>
    <w:rPr>
      <w:sz w:val="20"/>
      <w:szCs w:val="20"/>
    </w:rPr>
  </w:style>
  <w:style w:type="paragraph" w:customStyle="1" w:styleId="Standardowytekst">
    <w:name w:val="Standardowy.tekst"/>
    <w:uiPriority w:val="99"/>
    <w:rsid w:val="00F71B82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Rysunek">
    <w:name w:val="Rysunek"/>
    <w:basedOn w:val="Normal"/>
    <w:next w:val="BodyText"/>
    <w:uiPriority w:val="99"/>
    <w:rsid w:val="00F71B82"/>
    <w:pPr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before="260"/>
      <w:jc w:val="center"/>
    </w:pPr>
    <w:rPr>
      <w:b/>
      <w:bCs/>
      <w:noProof/>
    </w:rPr>
  </w:style>
  <w:style w:type="paragraph" w:customStyle="1" w:styleId="Tekstpodstawowy31">
    <w:name w:val="Tekst podstawowy 31"/>
    <w:basedOn w:val="Normal"/>
    <w:uiPriority w:val="99"/>
    <w:rsid w:val="00F71B82"/>
    <w:pPr>
      <w:widowControl w:val="0"/>
      <w:overflowPunct w:val="0"/>
      <w:autoSpaceDE w:val="0"/>
      <w:autoSpaceDN w:val="0"/>
      <w:adjustRightInd w:val="0"/>
      <w:jc w:val="both"/>
    </w:pPr>
  </w:style>
  <w:style w:type="paragraph" w:customStyle="1" w:styleId="Wypunktowanie">
    <w:name w:val="Wypunktowanie"/>
    <w:basedOn w:val="Normal"/>
    <w:uiPriority w:val="99"/>
    <w:rsid w:val="00F71B82"/>
    <w:pPr>
      <w:widowControl w:val="0"/>
      <w:tabs>
        <w:tab w:val="left" w:pos="708"/>
      </w:tabs>
      <w:overflowPunct w:val="0"/>
      <w:autoSpaceDE w:val="0"/>
      <w:autoSpaceDN w:val="0"/>
      <w:adjustRightInd w:val="0"/>
      <w:ind w:left="708" w:hanging="708"/>
    </w:pPr>
  </w:style>
  <w:style w:type="paragraph" w:customStyle="1" w:styleId="Numerowanie">
    <w:name w:val="Numerowanie"/>
    <w:basedOn w:val="BodyText"/>
    <w:uiPriority w:val="99"/>
    <w:rsid w:val="00F71B82"/>
    <w:pPr>
      <w:widowControl w:val="0"/>
      <w:overflowPunct w:val="0"/>
      <w:autoSpaceDE w:val="0"/>
      <w:autoSpaceDN w:val="0"/>
      <w:adjustRightInd w:val="0"/>
      <w:jc w:val="center"/>
    </w:pPr>
    <w:rPr>
      <w:sz w:val="24"/>
      <w:szCs w:val="24"/>
      <w:lang w:val="fr-FR"/>
    </w:rPr>
  </w:style>
  <w:style w:type="paragraph" w:customStyle="1" w:styleId="Tablica">
    <w:name w:val="Tablica"/>
    <w:basedOn w:val="Normal"/>
    <w:next w:val="Normal"/>
    <w:uiPriority w:val="99"/>
    <w:rsid w:val="00F71B82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before="120" w:line="360" w:lineRule="auto"/>
      <w:jc w:val="center"/>
    </w:pPr>
    <w:rPr>
      <w:b/>
      <w:bCs/>
    </w:rPr>
  </w:style>
  <w:style w:type="paragraph" w:customStyle="1" w:styleId="Teksttablicy">
    <w:name w:val="Tekst tablicy"/>
    <w:basedOn w:val="BodyText"/>
    <w:next w:val="BodyText"/>
    <w:uiPriority w:val="99"/>
    <w:rsid w:val="00F71B82"/>
    <w:pPr>
      <w:keepLines/>
      <w:jc w:val="center"/>
    </w:pPr>
    <w:rPr>
      <w:rFonts w:ascii="Arial" w:hAnsi="Arial" w:cs="Arial"/>
      <w:sz w:val="24"/>
      <w:szCs w:val="24"/>
      <w:lang w:val="fr-FR"/>
    </w:rPr>
  </w:style>
  <w:style w:type="paragraph" w:customStyle="1" w:styleId="msoacetate0">
    <w:name w:val="msoacetate"/>
    <w:basedOn w:val="Normal"/>
    <w:uiPriority w:val="99"/>
    <w:rsid w:val="00F71B82"/>
    <w:pPr>
      <w:overflowPunct w:val="0"/>
      <w:autoSpaceDE w:val="0"/>
      <w:autoSpaceDN w:val="0"/>
      <w:adjustRightInd w:val="0"/>
      <w:jc w:val="both"/>
    </w:pPr>
    <w:rPr>
      <w:rFonts w:ascii="Tahoma" w:hAnsi="Tahoma" w:cs="Tahoma"/>
      <w:sz w:val="16"/>
      <w:szCs w:val="16"/>
    </w:rPr>
  </w:style>
  <w:style w:type="paragraph" w:customStyle="1" w:styleId="10">
    <w:name w:val="_10"/>
    <w:basedOn w:val="Normal"/>
    <w:uiPriority w:val="99"/>
    <w:rsid w:val="00F71B82"/>
    <w:pPr>
      <w:jc w:val="both"/>
    </w:pPr>
    <w:rPr>
      <w:sz w:val="20"/>
      <w:szCs w:val="20"/>
    </w:rPr>
  </w:style>
  <w:style w:type="paragraph" w:customStyle="1" w:styleId="Styl12ptWyjustowany">
    <w:name w:val="Styl 12 pt Wyjustowany"/>
    <w:basedOn w:val="Normal"/>
    <w:uiPriority w:val="99"/>
    <w:rsid w:val="00F71B82"/>
    <w:pPr>
      <w:jc w:val="both"/>
    </w:pPr>
    <w:rPr>
      <w:sz w:val="20"/>
      <w:szCs w:val="20"/>
    </w:rPr>
  </w:style>
  <w:style w:type="paragraph" w:customStyle="1" w:styleId="Bullet1points">
    <w:name w:val="Bullet 1 points"/>
    <w:basedOn w:val="Normal"/>
    <w:uiPriority w:val="99"/>
    <w:rsid w:val="00F71B82"/>
    <w:pPr>
      <w:numPr>
        <w:numId w:val="16"/>
      </w:numPr>
      <w:spacing w:before="60" w:after="60"/>
      <w:jc w:val="both"/>
    </w:pPr>
    <w:rPr>
      <w:sz w:val="20"/>
      <w:szCs w:val="20"/>
    </w:rPr>
  </w:style>
  <w:style w:type="paragraph" w:customStyle="1" w:styleId="11">
    <w:name w:val="1.1."/>
    <w:basedOn w:val="Normal"/>
    <w:next w:val="Normal"/>
    <w:uiPriority w:val="99"/>
    <w:rsid w:val="00F71B82"/>
    <w:pPr>
      <w:keepNext/>
      <w:widowControl w:val="0"/>
      <w:spacing w:before="240" w:after="120" w:line="300" w:lineRule="atLeast"/>
    </w:pPr>
  </w:style>
  <w:style w:type="paragraph" w:customStyle="1" w:styleId="100">
    <w:name w:val="10"/>
    <w:basedOn w:val="BodyText"/>
    <w:uiPriority w:val="99"/>
    <w:rsid w:val="00F71B82"/>
    <w:pPr>
      <w:jc w:val="both"/>
    </w:pPr>
    <w:rPr>
      <w:sz w:val="20"/>
      <w:szCs w:val="20"/>
    </w:rPr>
  </w:style>
  <w:style w:type="character" w:customStyle="1" w:styleId="Tekstpodstawowy2Znak1">
    <w:name w:val="Tekst podstawowy 2 Znak1"/>
    <w:basedOn w:val="DefaultParagraphFont"/>
    <w:uiPriority w:val="99"/>
    <w:semiHidden/>
    <w:rsid w:val="00F71B82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2Znak1">
    <w:name w:val="Tekst podstawowy wcięty 2 Znak1"/>
    <w:basedOn w:val="DefaultParagraphFont"/>
    <w:uiPriority w:val="99"/>
    <w:semiHidden/>
    <w:rsid w:val="00F71B82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dymkaZnak1">
    <w:name w:val="Tekst dymka Znak1"/>
    <w:basedOn w:val="DefaultParagraphFont"/>
    <w:uiPriority w:val="99"/>
    <w:semiHidden/>
    <w:rsid w:val="00F71B82"/>
    <w:rPr>
      <w:rFonts w:ascii="Tahoma" w:hAnsi="Tahoma" w:cs="Tahoma"/>
      <w:sz w:val="16"/>
      <w:szCs w:val="16"/>
      <w:lang w:eastAsia="pl-PL"/>
    </w:rPr>
  </w:style>
  <w:style w:type="character" w:customStyle="1" w:styleId="StandardowytekstZnakZnakZnak">
    <w:name w:val="Standardowy.tekst Znak Znak Znak"/>
    <w:basedOn w:val="DefaultParagraphFont"/>
    <w:uiPriority w:val="99"/>
    <w:locked/>
    <w:rsid w:val="00F71B82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1Znak1">
    <w:name w:val="Nagłówek 1 Znak1"/>
    <w:basedOn w:val="DefaultParagraphFont"/>
    <w:uiPriority w:val="99"/>
    <w:rsid w:val="00F71B82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1">
    <w:name w:val="Nagłówek 2 Znak1"/>
    <w:basedOn w:val="DefaultParagraphFont"/>
    <w:uiPriority w:val="99"/>
    <w:rsid w:val="00F71B82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1">
    <w:name w:val="Nagłówek 3 Znak1"/>
    <w:basedOn w:val="DefaultParagraphFont"/>
    <w:uiPriority w:val="99"/>
    <w:rsid w:val="00F71B82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Znak1">
    <w:name w:val="Nagłówek Znak1"/>
    <w:basedOn w:val="DefaultParagraphFont"/>
    <w:uiPriority w:val="99"/>
    <w:rsid w:val="00F71B82"/>
    <w:rPr>
      <w:rFonts w:ascii="Century Gothic" w:hAnsi="Century Gothic" w:cs="Century Gothic"/>
      <w:sz w:val="20"/>
      <w:szCs w:val="20"/>
      <w:lang w:eastAsia="pl-PL"/>
    </w:rPr>
  </w:style>
  <w:style w:type="character" w:customStyle="1" w:styleId="StopkaZnak1">
    <w:name w:val="Stopka Znak1"/>
    <w:basedOn w:val="DefaultParagraphFont"/>
    <w:uiPriority w:val="99"/>
    <w:rsid w:val="00F71B82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Styl12pt">
    <w:name w:val="Styl 12 pt"/>
    <w:basedOn w:val="DefaultParagraphFont"/>
    <w:uiPriority w:val="99"/>
    <w:rsid w:val="00F71B82"/>
    <w:rPr>
      <w:rFonts w:ascii="Times New Roman" w:hAnsi="Times New Roman" w:cs="Times New Roman"/>
      <w:sz w:val="20"/>
      <w:szCs w:val="20"/>
    </w:rPr>
  </w:style>
  <w:style w:type="character" w:customStyle="1" w:styleId="Znak">
    <w:name w:val="Znak"/>
    <w:basedOn w:val="DefaultParagraphFont"/>
    <w:uiPriority w:val="99"/>
    <w:rsid w:val="00F71B82"/>
    <w:rPr>
      <w:rFonts w:ascii="Tahoma" w:hAnsi="Tahoma" w:cs="Tahoma"/>
      <w:sz w:val="16"/>
      <w:szCs w:val="16"/>
      <w:lang w:val="pl-PL" w:eastAsia="pl-PL"/>
    </w:rPr>
  </w:style>
  <w:style w:type="table" w:styleId="TableGrid">
    <w:name w:val="Table Grid"/>
    <w:basedOn w:val="TableNormal"/>
    <w:uiPriority w:val="99"/>
    <w:rsid w:val="00F71B82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88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73</TotalTime>
  <Pages>20</Pages>
  <Words>5190</Words>
  <Characters>31144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Projektowanie i nadzory</dc:creator>
  <cp:keywords/>
  <dc:description/>
  <cp:lastModifiedBy>Hania Gołębiewsaka</cp:lastModifiedBy>
  <cp:revision>12</cp:revision>
  <cp:lastPrinted>2012-09-25T15:40:00Z</cp:lastPrinted>
  <dcterms:created xsi:type="dcterms:W3CDTF">2012-09-25T11:06:00Z</dcterms:created>
  <dcterms:modified xsi:type="dcterms:W3CDTF">2013-04-19T12:05:00Z</dcterms:modified>
</cp:coreProperties>
</file>